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1A2DA" w14:textId="77777777" w:rsidR="00315016" w:rsidRDefault="00315016" w:rsidP="00315016">
      <w:pPr>
        <w:spacing w:after="0" w:line="240" w:lineRule="auto"/>
        <w:jc w:val="right"/>
        <w:rPr>
          <w:rFonts w:cstheme="minorHAnsi"/>
          <w:sz w:val="18"/>
          <w:szCs w:val="18"/>
        </w:rPr>
      </w:pPr>
      <w:r>
        <w:rPr>
          <w:rFonts w:cstheme="minorHAnsi"/>
          <w:sz w:val="18"/>
          <w:szCs w:val="18"/>
        </w:rPr>
        <w:t xml:space="preserve">Fichier modifiable mis à disposition sur </w:t>
      </w:r>
      <w:hyperlink r:id="rId5" w:history="1">
        <w:r w:rsidRPr="00315016">
          <w:rPr>
            <w:rStyle w:val="Lienhypertexte"/>
            <w:rFonts w:cstheme="minorHAnsi"/>
            <w:sz w:val="18"/>
            <w:szCs w:val="18"/>
          </w:rPr>
          <w:t>A l'</w:t>
        </w:r>
        <w:proofErr w:type="spellStart"/>
        <w:r w:rsidRPr="00315016">
          <w:rPr>
            <w:rStyle w:val="Lienhypertexte"/>
            <w:rFonts w:cstheme="minorHAnsi"/>
            <w:sz w:val="18"/>
            <w:szCs w:val="18"/>
          </w:rPr>
          <w:t>Ecole</w:t>
        </w:r>
        <w:proofErr w:type="spellEnd"/>
        <w:r w:rsidRPr="00315016">
          <w:rPr>
            <w:rStyle w:val="Lienhypertexte"/>
            <w:rFonts w:cstheme="minorHAnsi"/>
            <w:sz w:val="18"/>
            <w:szCs w:val="18"/>
          </w:rPr>
          <w:t xml:space="preserve"> du Bord du Monde</w:t>
        </w:r>
      </w:hyperlink>
    </w:p>
    <w:p w14:paraId="580147CE" w14:textId="77777777" w:rsidR="00315016" w:rsidRPr="00315016" w:rsidRDefault="00315016" w:rsidP="00315016">
      <w:pPr>
        <w:spacing w:after="0" w:line="240" w:lineRule="auto"/>
        <w:jc w:val="right"/>
        <w:rPr>
          <w:rFonts w:cstheme="minorHAnsi"/>
          <w:sz w:val="18"/>
          <w:szCs w:val="18"/>
        </w:rPr>
      </w:pPr>
    </w:p>
    <w:p w14:paraId="442C9608" w14:textId="77777777" w:rsidR="00D6788D" w:rsidRPr="00E13FA1" w:rsidRDefault="009C1BC8" w:rsidP="00087C3E">
      <w:pPr>
        <w:spacing w:after="0" w:line="240" w:lineRule="auto"/>
        <w:jc w:val="center"/>
        <w:rPr>
          <w:rFonts w:cstheme="minorHAnsi"/>
          <w:sz w:val="40"/>
          <w:szCs w:val="40"/>
        </w:rPr>
      </w:pPr>
      <w:r w:rsidRPr="00E13FA1">
        <w:rPr>
          <w:rFonts w:cstheme="minorHAnsi"/>
          <w:sz w:val="40"/>
          <w:szCs w:val="40"/>
        </w:rPr>
        <w:t xml:space="preserve">Listes déroulantes des </w:t>
      </w:r>
      <w:r w:rsidR="00D6788D" w:rsidRPr="00E13FA1">
        <w:rPr>
          <w:rFonts w:cstheme="minorHAnsi"/>
          <w:sz w:val="40"/>
          <w:szCs w:val="40"/>
        </w:rPr>
        <w:t>objectifs et attendus</w:t>
      </w:r>
      <w:r w:rsidRPr="00E13FA1">
        <w:rPr>
          <w:rFonts w:cstheme="minorHAnsi"/>
          <w:sz w:val="40"/>
          <w:szCs w:val="40"/>
        </w:rPr>
        <w:t xml:space="preserve"> </w:t>
      </w:r>
    </w:p>
    <w:p w14:paraId="7D8495D5" w14:textId="77777777" w:rsidR="009C1BC8" w:rsidRPr="00E13FA1" w:rsidRDefault="009C1BC8" w:rsidP="00D6788D">
      <w:pPr>
        <w:spacing w:after="0" w:line="240" w:lineRule="auto"/>
        <w:jc w:val="center"/>
        <w:rPr>
          <w:rFonts w:cstheme="minorHAnsi"/>
          <w:sz w:val="40"/>
          <w:szCs w:val="40"/>
        </w:rPr>
      </w:pPr>
      <w:r w:rsidRPr="00E13FA1">
        <w:rPr>
          <w:rFonts w:cstheme="minorHAnsi"/>
          <w:sz w:val="40"/>
          <w:szCs w:val="40"/>
        </w:rPr>
        <w:t xml:space="preserve">du </w:t>
      </w:r>
      <w:r w:rsidR="00593D26" w:rsidRPr="00E13FA1">
        <w:rPr>
          <w:rFonts w:cstheme="minorHAnsi"/>
          <w:sz w:val="40"/>
          <w:szCs w:val="40"/>
        </w:rPr>
        <w:t xml:space="preserve">socle commun et du </w:t>
      </w:r>
      <w:r w:rsidRPr="00E13FA1">
        <w:rPr>
          <w:rFonts w:cstheme="minorHAnsi"/>
          <w:sz w:val="40"/>
          <w:szCs w:val="40"/>
        </w:rPr>
        <w:t xml:space="preserve">programme </w:t>
      </w:r>
      <w:r w:rsidR="00593D26" w:rsidRPr="00E13FA1">
        <w:rPr>
          <w:rFonts w:cstheme="minorHAnsi"/>
          <w:sz w:val="40"/>
          <w:szCs w:val="40"/>
        </w:rPr>
        <w:t xml:space="preserve">d’enseignement </w:t>
      </w:r>
      <w:r w:rsidR="00D6788D" w:rsidRPr="00E13FA1">
        <w:rPr>
          <w:rFonts w:cstheme="minorHAnsi"/>
          <w:sz w:val="40"/>
          <w:szCs w:val="40"/>
        </w:rPr>
        <w:t>du</w:t>
      </w:r>
      <w:r w:rsidR="00787E74" w:rsidRPr="00E13FA1">
        <w:rPr>
          <w:rFonts w:cstheme="minorHAnsi"/>
          <w:sz w:val="40"/>
          <w:szCs w:val="40"/>
        </w:rPr>
        <w:t xml:space="preserve"> cycle 2</w:t>
      </w:r>
    </w:p>
    <w:p w14:paraId="6274FFEB" w14:textId="7EFE5232" w:rsidR="00C52CA3" w:rsidRPr="00E13FA1" w:rsidRDefault="003766E5" w:rsidP="00C52CA3">
      <w:pPr>
        <w:jc w:val="center"/>
        <w:rPr>
          <w:rFonts w:eastAsia="Times New Roman" w:cstheme="minorHAnsi"/>
          <w:sz w:val="20"/>
          <w:szCs w:val="20"/>
          <w:lang w:eastAsia="fr-FR"/>
        </w:rPr>
      </w:pPr>
      <w:r>
        <w:rPr>
          <w:rFonts w:cstheme="minorHAnsi"/>
          <w:sz w:val="20"/>
          <w:szCs w:val="20"/>
        </w:rPr>
        <w:sym w:font="Wingdings" w:char="F046"/>
      </w:r>
      <w:r w:rsidR="00C52CA3" w:rsidRPr="00E13FA1">
        <w:rPr>
          <w:rFonts w:cstheme="minorHAnsi"/>
          <w:sz w:val="20"/>
          <w:szCs w:val="20"/>
        </w:rPr>
        <w:t xml:space="preserve"> </w:t>
      </w:r>
      <w:r>
        <w:rPr>
          <w:rFonts w:eastAsia="Times New Roman" w:cstheme="minorHAnsi"/>
          <w:sz w:val="20"/>
          <w:szCs w:val="20"/>
          <w:lang w:eastAsia="fr-FR"/>
        </w:rPr>
        <w:t>Références institutionnelles</w:t>
      </w:r>
      <w:r w:rsidR="00315016">
        <w:rPr>
          <w:rFonts w:eastAsia="Times New Roman" w:cstheme="minorHAnsi"/>
          <w:sz w:val="20"/>
          <w:szCs w:val="20"/>
          <w:lang w:eastAsia="fr-FR"/>
        </w:rPr>
        <w:t xml:space="preserve"> </w:t>
      </w:r>
      <w:r>
        <w:rPr>
          <w:rFonts w:eastAsia="Times New Roman" w:cstheme="minorHAnsi"/>
          <w:sz w:val="20"/>
          <w:szCs w:val="20"/>
          <w:lang w:eastAsia="fr-FR"/>
        </w:rPr>
        <w:t xml:space="preserve">: B.O.E.N. </w:t>
      </w:r>
      <w:r w:rsidR="00C52CA3" w:rsidRPr="00E13FA1">
        <w:rPr>
          <w:rFonts w:eastAsia="Times New Roman" w:cstheme="minorHAnsi"/>
          <w:sz w:val="20"/>
          <w:szCs w:val="20"/>
          <w:lang w:eastAsia="fr-FR"/>
        </w:rPr>
        <w:t>n° 3</w:t>
      </w:r>
      <w:r>
        <w:rPr>
          <w:rFonts w:eastAsia="Times New Roman" w:cstheme="minorHAnsi"/>
          <w:sz w:val="20"/>
          <w:szCs w:val="20"/>
          <w:lang w:eastAsia="fr-FR"/>
        </w:rPr>
        <w:t>1</w:t>
      </w:r>
      <w:r w:rsidR="00C52CA3" w:rsidRPr="00E13FA1">
        <w:rPr>
          <w:rFonts w:eastAsia="Times New Roman" w:cstheme="minorHAnsi"/>
          <w:sz w:val="20"/>
          <w:szCs w:val="20"/>
          <w:lang w:eastAsia="fr-FR"/>
        </w:rPr>
        <w:t xml:space="preserve"> du </w:t>
      </w:r>
      <w:r>
        <w:rPr>
          <w:rFonts w:eastAsia="Times New Roman" w:cstheme="minorHAnsi"/>
          <w:sz w:val="20"/>
          <w:szCs w:val="20"/>
          <w:lang w:eastAsia="fr-FR"/>
        </w:rPr>
        <w:t>30 juillet 2020</w:t>
      </w:r>
    </w:p>
    <w:p w14:paraId="3D8AB7CF" w14:textId="77777777" w:rsidR="00106EA9" w:rsidRDefault="00106EA9" w:rsidP="00E13FA1">
      <w:pPr>
        <w:spacing w:after="0" w:line="240" w:lineRule="auto"/>
        <w:rPr>
          <w:rFonts w:ascii="Alamain" w:hAnsi="Alamain"/>
          <w:sz w:val="24"/>
          <w:szCs w:val="24"/>
        </w:rPr>
      </w:pPr>
    </w:p>
    <w:p w14:paraId="0DBA4716" w14:textId="77777777" w:rsidR="00106EA9" w:rsidRDefault="00106EA9" w:rsidP="00087C3E">
      <w:pPr>
        <w:spacing w:after="0" w:line="240" w:lineRule="auto"/>
        <w:jc w:val="center"/>
        <w:rPr>
          <w:rFonts w:ascii="Alamain" w:hAnsi="Alamain"/>
          <w:sz w:val="24"/>
          <w:szCs w:val="24"/>
        </w:rPr>
      </w:pPr>
    </w:p>
    <w:p w14:paraId="3E45C406" w14:textId="77777777" w:rsidR="00106EA9" w:rsidRDefault="00106EA9" w:rsidP="00087C3E">
      <w:pPr>
        <w:spacing w:after="0" w:line="240" w:lineRule="auto"/>
        <w:jc w:val="center"/>
        <w:rPr>
          <w:rFonts w:ascii="Alamain" w:hAnsi="Alamain"/>
          <w:sz w:val="24"/>
          <w:szCs w:val="24"/>
        </w:rPr>
      </w:pPr>
    </w:p>
    <w:p w14:paraId="157DFA64" w14:textId="77777777" w:rsidR="00106EA9" w:rsidRDefault="00106EA9" w:rsidP="00087C3E">
      <w:pPr>
        <w:spacing w:after="0" w:line="240" w:lineRule="auto"/>
        <w:jc w:val="center"/>
        <w:rPr>
          <w:rFonts w:ascii="Alamain" w:hAnsi="Alamain"/>
          <w:sz w:val="24"/>
          <w:szCs w:val="24"/>
        </w:rPr>
      </w:pPr>
    </w:p>
    <w:p w14:paraId="1CFB8A7F" w14:textId="77777777" w:rsidR="00E13FA1" w:rsidRDefault="00A601F8" w:rsidP="00087C3E">
      <w:pPr>
        <w:spacing w:after="0" w:line="240" w:lineRule="auto"/>
        <w:jc w:val="center"/>
        <w:rPr>
          <w:rFonts w:cstheme="minorHAnsi"/>
          <w:sz w:val="40"/>
          <w:szCs w:val="40"/>
        </w:rPr>
      </w:pPr>
      <w:bookmarkStart w:id="0" w:name="Sommaire"/>
      <w:r w:rsidRPr="00E13FA1">
        <w:rPr>
          <w:rFonts w:cstheme="minorHAnsi"/>
          <w:sz w:val="40"/>
          <w:szCs w:val="40"/>
        </w:rPr>
        <w:t>Sommaire</w:t>
      </w:r>
      <w:bookmarkEnd w:id="0"/>
      <w:r w:rsidR="00E13FA1">
        <w:rPr>
          <w:rFonts w:cstheme="minorHAnsi"/>
          <w:sz w:val="40"/>
          <w:szCs w:val="40"/>
        </w:rPr>
        <w:t xml:space="preserve"> </w:t>
      </w:r>
    </w:p>
    <w:p w14:paraId="78FCFE81" w14:textId="77777777" w:rsidR="00A601F8" w:rsidRPr="00E13FA1" w:rsidRDefault="00A601F8" w:rsidP="00087C3E">
      <w:pPr>
        <w:spacing w:after="0" w:line="240" w:lineRule="auto"/>
        <w:jc w:val="center"/>
        <w:rPr>
          <w:rFonts w:ascii="Alamain" w:hAnsi="Alamain"/>
          <w:sz w:val="40"/>
          <w:szCs w:val="40"/>
        </w:rPr>
      </w:pPr>
    </w:p>
    <w:p w14:paraId="1CBC88EF" w14:textId="77777777" w:rsidR="00FC66A2" w:rsidRPr="00E13FA1" w:rsidRDefault="00106EA9" w:rsidP="00087C3E">
      <w:pPr>
        <w:spacing w:after="0" w:line="240" w:lineRule="auto"/>
        <w:jc w:val="center"/>
        <w:rPr>
          <w:rStyle w:val="Lienhypertexte"/>
          <w:rFonts w:cstheme="minorHAnsi"/>
          <w:color w:val="48A0FA" w:themeColor="hyperlink" w:themeTint="99"/>
          <w:sz w:val="40"/>
          <w:szCs w:val="40"/>
        </w:rPr>
      </w:pPr>
      <w:r w:rsidRPr="00E13FA1">
        <w:rPr>
          <w:rFonts w:cstheme="minorHAnsi"/>
          <w:color w:val="8496B0" w:themeColor="text2" w:themeTint="99"/>
          <w:sz w:val="40"/>
          <w:szCs w:val="40"/>
        </w:rPr>
        <w:fldChar w:fldCharType="begin"/>
      </w:r>
      <w:r w:rsidRPr="00E13FA1">
        <w:rPr>
          <w:rFonts w:cstheme="minorHAnsi"/>
          <w:color w:val="8496B0" w:themeColor="text2" w:themeTint="99"/>
          <w:sz w:val="40"/>
          <w:szCs w:val="40"/>
        </w:rPr>
        <w:instrText xml:space="preserve"> HYPERLINK  \l "soclecommun" </w:instrText>
      </w:r>
      <w:r w:rsidRPr="00E13FA1">
        <w:rPr>
          <w:rFonts w:cstheme="minorHAnsi"/>
          <w:color w:val="8496B0" w:themeColor="text2" w:themeTint="99"/>
          <w:sz w:val="40"/>
          <w:szCs w:val="40"/>
        </w:rPr>
        <w:fldChar w:fldCharType="separate"/>
      </w:r>
      <w:r w:rsidR="00A601F8" w:rsidRPr="00E13FA1">
        <w:rPr>
          <w:rStyle w:val="Lienhypertexte"/>
          <w:rFonts w:cstheme="minorHAnsi"/>
          <w:color w:val="48A0FA" w:themeColor="hyperlink" w:themeTint="99"/>
          <w:sz w:val="40"/>
          <w:szCs w:val="40"/>
        </w:rPr>
        <w:t xml:space="preserve">Socle commun </w:t>
      </w:r>
    </w:p>
    <w:p w14:paraId="07DE0C39" w14:textId="77777777" w:rsidR="00A601F8" w:rsidRPr="00E13FA1" w:rsidRDefault="00106EA9" w:rsidP="00087C3E">
      <w:pPr>
        <w:spacing w:after="0" w:line="240" w:lineRule="auto"/>
        <w:jc w:val="center"/>
        <w:rPr>
          <w:rStyle w:val="Lienhypertexte"/>
          <w:rFonts w:cstheme="minorHAnsi"/>
          <w:color w:val="00B050"/>
          <w:sz w:val="40"/>
          <w:szCs w:val="40"/>
        </w:rPr>
      </w:pPr>
      <w:r w:rsidRPr="00E13FA1">
        <w:rPr>
          <w:rFonts w:cstheme="minorHAnsi"/>
          <w:color w:val="8496B0" w:themeColor="text2" w:themeTint="99"/>
          <w:sz w:val="40"/>
          <w:szCs w:val="40"/>
        </w:rPr>
        <w:fldChar w:fldCharType="end"/>
      </w:r>
      <w:r w:rsidRPr="00E13FA1">
        <w:rPr>
          <w:rFonts w:cstheme="minorHAnsi"/>
          <w:color w:val="00B050"/>
          <w:sz w:val="40"/>
          <w:szCs w:val="40"/>
        </w:rPr>
        <w:fldChar w:fldCharType="begin"/>
      </w:r>
      <w:r w:rsidRPr="00E13FA1">
        <w:rPr>
          <w:rFonts w:cstheme="minorHAnsi"/>
          <w:color w:val="00B050"/>
          <w:sz w:val="40"/>
          <w:szCs w:val="40"/>
        </w:rPr>
        <w:instrText xml:space="preserve"> HYPERLINK  \l "EPS" </w:instrText>
      </w:r>
      <w:r w:rsidRPr="00E13FA1">
        <w:rPr>
          <w:rFonts w:cstheme="minorHAnsi"/>
          <w:color w:val="00B050"/>
          <w:sz w:val="40"/>
          <w:szCs w:val="40"/>
        </w:rPr>
        <w:fldChar w:fldCharType="separate"/>
      </w:r>
      <w:proofErr w:type="spellStart"/>
      <w:r w:rsidR="00A601F8" w:rsidRPr="00E13FA1">
        <w:rPr>
          <w:rStyle w:val="Lienhypertexte"/>
          <w:rFonts w:cstheme="minorHAnsi"/>
          <w:color w:val="00B050"/>
          <w:sz w:val="40"/>
          <w:szCs w:val="40"/>
        </w:rPr>
        <w:t>Education</w:t>
      </w:r>
      <w:proofErr w:type="spellEnd"/>
      <w:r w:rsidR="00A601F8" w:rsidRPr="00E13FA1">
        <w:rPr>
          <w:rStyle w:val="Lienhypertexte"/>
          <w:rFonts w:cstheme="minorHAnsi"/>
          <w:color w:val="00B050"/>
          <w:sz w:val="40"/>
          <w:szCs w:val="40"/>
        </w:rPr>
        <w:t xml:space="preserve"> physique et sportive</w:t>
      </w:r>
    </w:p>
    <w:p w14:paraId="6C87A08D" w14:textId="77777777" w:rsidR="00A601F8" w:rsidRPr="00E13FA1" w:rsidRDefault="00106EA9" w:rsidP="00087C3E">
      <w:pPr>
        <w:spacing w:after="0" w:line="240" w:lineRule="auto"/>
        <w:jc w:val="center"/>
        <w:rPr>
          <w:rFonts w:cstheme="minorHAnsi"/>
          <w:color w:val="996600"/>
          <w:sz w:val="40"/>
          <w:szCs w:val="40"/>
        </w:rPr>
      </w:pPr>
      <w:r w:rsidRPr="00E13FA1">
        <w:rPr>
          <w:rFonts w:cstheme="minorHAnsi"/>
          <w:color w:val="00B050"/>
          <w:sz w:val="40"/>
          <w:szCs w:val="40"/>
        </w:rPr>
        <w:fldChar w:fldCharType="end"/>
      </w:r>
      <w:hyperlink w:anchor="EMC" w:history="1">
        <w:r w:rsidR="00A601F8" w:rsidRPr="00E13FA1">
          <w:rPr>
            <w:rStyle w:val="Lienhypertexte"/>
            <w:rFonts w:cstheme="minorHAnsi"/>
            <w:color w:val="996600"/>
            <w:sz w:val="40"/>
            <w:szCs w:val="40"/>
          </w:rPr>
          <w:t>Enseignement moral et civique</w:t>
        </w:r>
      </w:hyperlink>
    </w:p>
    <w:p w14:paraId="2A2723C1" w14:textId="77777777" w:rsidR="00A601F8" w:rsidRPr="00E13FA1" w:rsidRDefault="00417ED5" w:rsidP="00087C3E">
      <w:pPr>
        <w:spacing w:after="0" w:line="240" w:lineRule="auto"/>
        <w:jc w:val="center"/>
        <w:rPr>
          <w:rFonts w:cstheme="minorHAnsi"/>
          <w:color w:val="ED7D31" w:themeColor="accent2"/>
          <w:sz w:val="40"/>
          <w:szCs w:val="40"/>
        </w:rPr>
      </w:pPr>
      <w:hyperlink w:anchor="enseignementsartistiques" w:history="1">
        <w:r w:rsidR="00A601F8" w:rsidRPr="00E13FA1">
          <w:rPr>
            <w:rStyle w:val="Lienhypertexte"/>
            <w:rFonts w:cstheme="minorHAnsi"/>
            <w:color w:val="ED7D31" w:themeColor="accent2"/>
            <w:sz w:val="40"/>
            <w:szCs w:val="40"/>
          </w:rPr>
          <w:t>Enseignements artistiques</w:t>
        </w:r>
      </w:hyperlink>
    </w:p>
    <w:p w14:paraId="3A93778F" w14:textId="77777777" w:rsidR="00A601F8" w:rsidRPr="00E13FA1" w:rsidRDefault="00417ED5" w:rsidP="00087C3E">
      <w:pPr>
        <w:spacing w:after="0" w:line="240" w:lineRule="auto"/>
        <w:jc w:val="center"/>
        <w:rPr>
          <w:rFonts w:cstheme="minorHAnsi"/>
          <w:color w:val="FF0066"/>
          <w:sz w:val="40"/>
          <w:szCs w:val="40"/>
        </w:rPr>
      </w:pPr>
      <w:hyperlink w:anchor="Francais" w:history="1">
        <w:r w:rsidR="00A601F8" w:rsidRPr="00E13FA1">
          <w:rPr>
            <w:rStyle w:val="Lienhypertexte"/>
            <w:rFonts w:cstheme="minorHAnsi"/>
            <w:color w:val="FF0066"/>
            <w:sz w:val="40"/>
            <w:szCs w:val="40"/>
          </w:rPr>
          <w:t>Français</w:t>
        </w:r>
      </w:hyperlink>
      <w:r w:rsidR="00A601F8" w:rsidRPr="00E13FA1">
        <w:rPr>
          <w:rFonts w:cstheme="minorHAnsi"/>
          <w:color w:val="FF0066"/>
          <w:sz w:val="40"/>
          <w:szCs w:val="40"/>
        </w:rPr>
        <w:t xml:space="preserve"> </w:t>
      </w:r>
    </w:p>
    <w:p w14:paraId="465E77A0" w14:textId="77777777" w:rsidR="00A601F8" w:rsidRPr="00E13FA1" w:rsidRDefault="00417ED5" w:rsidP="00087C3E">
      <w:pPr>
        <w:spacing w:after="0" w:line="240" w:lineRule="auto"/>
        <w:jc w:val="center"/>
        <w:rPr>
          <w:rFonts w:cstheme="minorHAnsi"/>
          <w:color w:val="FFC000" w:themeColor="accent4"/>
          <w:sz w:val="40"/>
          <w:szCs w:val="40"/>
        </w:rPr>
      </w:pPr>
      <w:hyperlink w:anchor="Languevivanteetregionale" w:history="1">
        <w:r w:rsidR="00A601F8" w:rsidRPr="00E13FA1">
          <w:rPr>
            <w:rStyle w:val="Lienhypertexte"/>
            <w:rFonts w:cstheme="minorHAnsi"/>
            <w:color w:val="FFC000" w:themeColor="accent4"/>
            <w:sz w:val="40"/>
            <w:szCs w:val="40"/>
          </w:rPr>
          <w:t>Langue vivante étrangère ou régionale</w:t>
        </w:r>
      </w:hyperlink>
    </w:p>
    <w:p w14:paraId="31200453" w14:textId="77777777" w:rsidR="00A601F8" w:rsidRPr="00E13FA1" w:rsidRDefault="00417ED5" w:rsidP="00087C3E">
      <w:pPr>
        <w:spacing w:after="0" w:line="240" w:lineRule="auto"/>
        <w:jc w:val="center"/>
        <w:rPr>
          <w:rFonts w:cstheme="minorHAnsi"/>
          <w:color w:val="00B0F0"/>
          <w:sz w:val="40"/>
          <w:szCs w:val="40"/>
        </w:rPr>
      </w:pPr>
      <w:hyperlink w:anchor="Mathematiques" w:history="1">
        <w:r w:rsidR="00A601F8" w:rsidRPr="00E13FA1">
          <w:rPr>
            <w:rStyle w:val="Lienhypertexte"/>
            <w:rFonts w:cstheme="minorHAnsi"/>
            <w:color w:val="00B0F0"/>
            <w:sz w:val="40"/>
            <w:szCs w:val="40"/>
          </w:rPr>
          <w:t>Mathématiques</w:t>
        </w:r>
      </w:hyperlink>
      <w:r w:rsidR="00A601F8" w:rsidRPr="00E13FA1">
        <w:rPr>
          <w:rFonts w:cstheme="minorHAnsi"/>
          <w:color w:val="00B0F0"/>
          <w:sz w:val="40"/>
          <w:szCs w:val="40"/>
        </w:rPr>
        <w:t xml:space="preserve"> </w:t>
      </w:r>
    </w:p>
    <w:p w14:paraId="3452BDC5" w14:textId="77777777" w:rsidR="00A601F8" w:rsidRPr="00E13FA1" w:rsidRDefault="00417ED5" w:rsidP="00087C3E">
      <w:pPr>
        <w:spacing w:after="0" w:line="240" w:lineRule="auto"/>
        <w:jc w:val="center"/>
        <w:rPr>
          <w:rFonts w:cstheme="minorHAnsi"/>
          <w:color w:val="7030A0"/>
          <w:sz w:val="40"/>
          <w:szCs w:val="40"/>
        </w:rPr>
      </w:pPr>
      <w:hyperlink w:anchor="Questionnerlemonde" w:history="1">
        <w:r w:rsidR="00A601F8" w:rsidRPr="00E13FA1">
          <w:rPr>
            <w:rStyle w:val="Lienhypertexte"/>
            <w:rFonts w:cstheme="minorHAnsi"/>
            <w:color w:val="7030A0"/>
            <w:sz w:val="40"/>
            <w:szCs w:val="40"/>
          </w:rPr>
          <w:t>Questionner le monde</w:t>
        </w:r>
      </w:hyperlink>
      <w:r w:rsidR="00A601F8" w:rsidRPr="00E13FA1">
        <w:rPr>
          <w:rFonts w:cstheme="minorHAnsi"/>
          <w:color w:val="7030A0"/>
          <w:sz w:val="40"/>
          <w:szCs w:val="40"/>
        </w:rPr>
        <w:t xml:space="preserve"> </w:t>
      </w:r>
    </w:p>
    <w:p w14:paraId="6546EB55" w14:textId="77777777" w:rsidR="00A601F8" w:rsidRPr="00787E74" w:rsidRDefault="00A601F8" w:rsidP="00087C3E">
      <w:pPr>
        <w:spacing w:after="0" w:line="240" w:lineRule="auto"/>
        <w:jc w:val="center"/>
        <w:rPr>
          <w:rFonts w:ascii="Alamain" w:hAnsi="Alamain"/>
          <w:sz w:val="24"/>
          <w:szCs w:val="24"/>
        </w:rPr>
      </w:pPr>
    </w:p>
    <w:p w14:paraId="6CBF01A1" w14:textId="77777777" w:rsidR="009C1BC8" w:rsidRDefault="009C1BC8" w:rsidP="00087C3E">
      <w:pPr>
        <w:spacing w:after="0" w:line="240" w:lineRule="auto"/>
        <w:jc w:val="both"/>
      </w:pPr>
    </w:p>
    <w:p w14:paraId="76AE70F3" w14:textId="77777777" w:rsidR="00315016" w:rsidRDefault="00106EA9">
      <w:pPr>
        <w:rPr>
          <w:rFonts w:ascii="Alamain" w:hAnsi="Alamain"/>
          <w:color w:val="8496B0" w:themeColor="text2" w:themeTint="99"/>
        </w:rPr>
      </w:pPr>
      <w:r>
        <w:rPr>
          <w:rFonts w:ascii="Alamain" w:hAnsi="Alamain"/>
          <w:color w:val="8496B0" w:themeColor="text2" w:themeTint="99"/>
        </w:rPr>
        <w:br w:type="page"/>
      </w:r>
    </w:p>
    <w:p w14:paraId="1D301709" w14:textId="77777777" w:rsidR="00934754" w:rsidRDefault="00934754" w:rsidP="00A601F8">
      <w:pPr>
        <w:spacing w:after="0" w:line="240" w:lineRule="auto"/>
        <w:jc w:val="center"/>
        <w:rPr>
          <w:rFonts w:cstheme="minorHAnsi"/>
          <w:color w:val="8496B0" w:themeColor="text2" w:themeTint="99"/>
          <w:sz w:val="48"/>
          <w:szCs w:val="48"/>
        </w:rPr>
      </w:pPr>
      <w:bookmarkStart w:id="1" w:name="soclecommun"/>
      <w:r w:rsidRPr="00E13FA1">
        <w:rPr>
          <w:rFonts w:cstheme="minorHAnsi"/>
          <w:color w:val="8496B0" w:themeColor="text2" w:themeTint="99"/>
          <w:sz w:val="48"/>
          <w:szCs w:val="48"/>
        </w:rPr>
        <w:lastRenderedPageBreak/>
        <w:t>Socle commun</w:t>
      </w:r>
    </w:p>
    <w:p w14:paraId="58F07861" w14:textId="77777777" w:rsidR="00315016" w:rsidRPr="00315016" w:rsidRDefault="00315016" w:rsidP="00A601F8">
      <w:pPr>
        <w:spacing w:after="0" w:line="240" w:lineRule="auto"/>
        <w:jc w:val="center"/>
        <w:rPr>
          <w:rFonts w:cstheme="minorHAnsi"/>
          <w:color w:val="8496B0" w:themeColor="text2" w:themeTint="99"/>
          <w:sz w:val="24"/>
          <w:szCs w:val="24"/>
        </w:rPr>
      </w:pPr>
    </w:p>
    <w:bookmarkEnd w:id="1" w:displacedByCustomXml="next"/>
    <w:sdt>
      <w:sdtPr>
        <w:rPr>
          <w:color w:val="000000" w:themeColor="text1"/>
          <w:sz w:val="24"/>
          <w:szCs w:val="24"/>
        </w:rPr>
        <w:id w:val="1538470689"/>
        <w:placeholder>
          <w:docPart w:val="DefaultPlaceholder_-1854013439"/>
        </w:placeholder>
        <w:comboBox>
          <w:listItem w:displayText="Domaine 1 : les langages pour penser et communiquer " w:value="Domaine 1 : les langages pour penser et communiquer "/>
          <w:listItem w:displayText="1.1 Comprendre, s’exprimer en utilisant la langue française à l’oral et à l’écrit" w:value="1.1 Comprendre, s’exprimer en utilisant la langue française à l’oral et à l’écrit"/>
          <w:listItem w:displayText="1.2 Comprendre, s'exprimer en utilisant une langue étrangère et le cas échéant une langue régionale" w:value="1.2 Comprendre, s'exprimer en utilisant une langue étrangère et le cas échéant une langue régionale"/>
          <w:listItem w:displayText="1.3 Comprendre, s'exprimer en utilisant les langages mathématiques, scientifiques et informatiques" w:value="1.3 Comprendre, s'exprimer en utilisant les langages mathématiques, scientifiques et informatiques"/>
          <w:listItem w:displayText="1.4 Comprendre, s'exprimer en utilisant les langages des arts et du corps" w:value="1.4 Comprendre, s'exprimer en utilisant les langages des arts et du corps"/>
        </w:comboBox>
      </w:sdtPr>
      <w:sdtEndPr/>
      <w:sdtContent>
        <w:p w14:paraId="1C46FF5A" w14:textId="77777777" w:rsidR="00934754" w:rsidRPr="00315016" w:rsidRDefault="00937A60" w:rsidP="00087C3E">
          <w:pPr>
            <w:spacing w:after="0" w:line="240" w:lineRule="auto"/>
            <w:jc w:val="both"/>
            <w:rPr>
              <w:color w:val="000000" w:themeColor="text1"/>
              <w:sz w:val="24"/>
              <w:szCs w:val="24"/>
            </w:rPr>
          </w:pPr>
          <w:r w:rsidRPr="00315016">
            <w:rPr>
              <w:color w:val="000000" w:themeColor="text1"/>
              <w:sz w:val="24"/>
              <w:szCs w:val="24"/>
            </w:rPr>
            <w:t xml:space="preserve">Domaine 1 : les langages pour penser et communiquer </w:t>
          </w:r>
        </w:p>
      </w:sdtContent>
    </w:sdt>
    <w:sdt>
      <w:sdtPr>
        <w:rPr>
          <w:color w:val="000000" w:themeColor="text1"/>
          <w:sz w:val="24"/>
          <w:szCs w:val="24"/>
        </w:rPr>
        <w:id w:val="-296219943"/>
        <w:placeholder>
          <w:docPart w:val="DefaultPlaceholder_-1854013439"/>
        </w:placeholder>
        <w:comboBox>
          <w:listItem w:displayText="Domaine 2 : les méthodes et les outils pour apprendre " w:value="Domaine 2 : les méthodes et les outils pour apprendre "/>
          <w:listItem w:displayText="2.1 Organiser son travail personnel" w:value="2.1 Organiser son travail personnel"/>
          <w:listItem w:displayText="2.2 Connaître &amp; utiliser les médias, les démarches de recherche et de traitement de l’information" w:value="2.2 Connaître &amp; utiliser les médias, les démarches de recherche et de traitement de l’information"/>
          <w:listItem w:displayText="2.3 Mobiliser les outils numériques pour échanger et communiquer " w:value="2.3 Mobiliser les outils numériques pour échanger et communiquer "/>
        </w:comboBox>
      </w:sdtPr>
      <w:sdtEndPr/>
      <w:sdtContent>
        <w:p w14:paraId="6ABED890" w14:textId="77777777" w:rsidR="00934754" w:rsidRPr="00315016" w:rsidRDefault="00934754" w:rsidP="00087C3E">
          <w:pPr>
            <w:spacing w:after="0" w:line="240" w:lineRule="auto"/>
            <w:jc w:val="both"/>
            <w:rPr>
              <w:color w:val="000000" w:themeColor="text1"/>
              <w:sz w:val="24"/>
              <w:szCs w:val="24"/>
            </w:rPr>
          </w:pPr>
          <w:r w:rsidRPr="00315016">
            <w:rPr>
              <w:color w:val="000000" w:themeColor="text1"/>
              <w:sz w:val="24"/>
              <w:szCs w:val="24"/>
            </w:rPr>
            <w:t xml:space="preserve">Domaine 2 : les méthodes et les outils pour apprendre </w:t>
          </w:r>
        </w:p>
      </w:sdtContent>
    </w:sdt>
    <w:sdt>
      <w:sdtPr>
        <w:rPr>
          <w:color w:val="000000" w:themeColor="text1"/>
          <w:sz w:val="24"/>
          <w:szCs w:val="24"/>
        </w:rPr>
        <w:id w:val="324707197"/>
        <w:placeholder>
          <w:docPart w:val="DefaultPlaceholder_-1854013439"/>
        </w:placeholder>
        <w:comboBox>
          <w:listItem w:displayText="Domaine 3 : la formation de la personne et du citoyen" w:value="Domaine 3 : la formation de la personne et du citoyen"/>
          <w:listItem w:displayText="3.1 Exprimer ses sentiments et ses opinions, respecter les autres " w:value="3.1 Exprimer ses sentiments et ses opinions, respecter les autres "/>
          <w:listItem w:displayText="3.2 Comprendre &amp; respecter la règle et le droit " w:value="3.2 Comprendre &amp; respecter la règle et le droit "/>
          <w:listItem w:displayText="3.3 Faire preuve de réflexion et de discernement " w:value="3.3 Faire preuve de réflexion et de discernement "/>
          <w:listItem w:displayText="3.4 Avoir le sens des responsabilités, de l’engagement et de l’initiative " w:value="3.4 Avoir le sens des responsabilités, de l’engagement et de l’initiative "/>
        </w:comboBox>
      </w:sdtPr>
      <w:sdtEndPr/>
      <w:sdtContent>
        <w:p w14:paraId="36870758" w14:textId="77777777" w:rsidR="00934754" w:rsidRPr="00315016" w:rsidRDefault="00934754" w:rsidP="00087C3E">
          <w:pPr>
            <w:spacing w:after="0" w:line="240" w:lineRule="auto"/>
            <w:jc w:val="both"/>
            <w:rPr>
              <w:color w:val="000000" w:themeColor="text1"/>
              <w:sz w:val="24"/>
              <w:szCs w:val="24"/>
            </w:rPr>
          </w:pPr>
          <w:r w:rsidRPr="00315016">
            <w:rPr>
              <w:color w:val="000000" w:themeColor="text1"/>
              <w:sz w:val="24"/>
              <w:szCs w:val="24"/>
            </w:rPr>
            <w:t>Domaine 3 : la formation de la personne et du citoyen</w:t>
          </w:r>
        </w:p>
      </w:sdtContent>
    </w:sdt>
    <w:sdt>
      <w:sdtPr>
        <w:rPr>
          <w:color w:val="000000" w:themeColor="text1"/>
          <w:sz w:val="24"/>
          <w:szCs w:val="24"/>
        </w:rPr>
        <w:id w:val="-2067872986"/>
        <w:placeholder>
          <w:docPart w:val="DefaultPlaceholder_-1854013439"/>
        </w:placeholder>
        <w:comboBox>
          <w:listItem w:displayText="Domaine 4 : les systèmes naturels et les systèmes techniques" w:value="Domaine 4 : les systèmes naturels et les systèmes techniques "/>
          <w:listItem w:displayText="4.1 Mettre en œuvre des démarches scientifiques" w:value="4.1 Mettre en œuvre des démarches scientifiques"/>
          <w:listItem w:displayText="4.2 Concevoir, créer et réaliser " w:value="4.2 Concevoir, créer et réaliser "/>
          <w:listItem w:displayText="4.3 Comprendre les responsabilités individuelles et collectives" w:value="4.3 Comprendre les responsabilités individuelles et collectives"/>
        </w:comboBox>
      </w:sdtPr>
      <w:sdtEndPr/>
      <w:sdtContent>
        <w:p w14:paraId="75319E8C" w14:textId="77777777" w:rsidR="00934754" w:rsidRPr="00315016" w:rsidRDefault="00937A60" w:rsidP="00087C3E">
          <w:pPr>
            <w:spacing w:after="0" w:line="240" w:lineRule="auto"/>
            <w:jc w:val="both"/>
            <w:rPr>
              <w:color w:val="000000" w:themeColor="text1"/>
              <w:sz w:val="24"/>
              <w:szCs w:val="24"/>
            </w:rPr>
          </w:pPr>
          <w:r w:rsidRPr="00315016">
            <w:rPr>
              <w:color w:val="000000" w:themeColor="text1"/>
              <w:sz w:val="24"/>
              <w:szCs w:val="24"/>
            </w:rPr>
            <w:t>Domaine 4 : les systèmes naturels et les systèmes techniques</w:t>
          </w:r>
        </w:p>
      </w:sdtContent>
    </w:sdt>
    <w:sdt>
      <w:sdtPr>
        <w:rPr>
          <w:color w:val="000000" w:themeColor="text1"/>
          <w:sz w:val="24"/>
          <w:szCs w:val="24"/>
        </w:rPr>
        <w:id w:val="1062057498"/>
        <w:placeholder>
          <w:docPart w:val="DefaultPlaceholder_-1854013439"/>
        </w:placeholder>
        <w:comboBox>
          <w:listItem w:displayText="Domaine 5 : les représentations du monde et les activités humaines " w:value="Domaine 5 : les représentations du monde et les activités humaines "/>
          <w:listItem w:displayText="5.1 Se repérer dans l’espace et le temps" w:value="5.1 Se repérer dans l’espace et le temps"/>
          <w:listItem w:displayText="5.2 Connaître les organisations et les représentations du monde" w:value="5.2 Connaître les organisations et les représentations du monde"/>
          <w:listItem w:displayText="5.3 Inventer, élaborer, produire " w:value="5.3 Inventer, élaborer, produire "/>
        </w:comboBox>
      </w:sdtPr>
      <w:sdtEndPr/>
      <w:sdtContent>
        <w:p w14:paraId="0B9C4A10" w14:textId="77777777" w:rsidR="00934754" w:rsidRPr="00315016" w:rsidRDefault="00934754" w:rsidP="00087C3E">
          <w:pPr>
            <w:spacing w:after="0" w:line="240" w:lineRule="auto"/>
            <w:jc w:val="both"/>
            <w:rPr>
              <w:color w:val="000000" w:themeColor="text1"/>
              <w:sz w:val="24"/>
              <w:szCs w:val="24"/>
            </w:rPr>
          </w:pPr>
          <w:r w:rsidRPr="00315016">
            <w:rPr>
              <w:color w:val="000000" w:themeColor="text1"/>
              <w:sz w:val="24"/>
              <w:szCs w:val="24"/>
            </w:rPr>
            <w:t xml:space="preserve">Domaine 5 : les représentations du monde et les activités humaines </w:t>
          </w:r>
        </w:p>
      </w:sdtContent>
    </w:sdt>
    <w:p w14:paraId="05D1FC31" w14:textId="77777777" w:rsidR="00934754" w:rsidRPr="00315016" w:rsidRDefault="00934754" w:rsidP="00087C3E">
      <w:pPr>
        <w:spacing w:after="0" w:line="240" w:lineRule="auto"/>
        <w:jc w:val="both"/>
        <w:rPr>
          <w:rFonts w:cstheme="minorHAnsi"/>
          <w:color w:val="8496B0" w:themeColor="text2" w:themeTint="99"/>
          <w:sz w:val="24"/>
          <w:szCs w:val="24"/>
        </w:rPr>
      </w:pPr>
    </w:p>
    <w:p w14:paraId="63C49600" w14:textId="77777777" w:rsidR="00106EA9" w:rsidRPr="00E13FA1" w:rsidRDefault="00417ED5" w:rsidP="00106EA9">
      <w:pPr>
        <w:rPr>
          <w:rFonts w:cstheme="minorHAnsi"/>
          <w:color w:val="8496B0" w:themeColor="text2" w:themeTint="99"/>
          <w:sz w:val="30"/>
          <w:szCs w:val="30"/>
        </w:rPr>
      </w:pPr>
      <w:hyperlink w:anchor="Sommaire" w:history="1">
        <w:r w:rsidR="00106EA9" w:rsidRPr="00E13FA1">
          <w:rPr>
            <w:rStyle w:val="Lienhypertexte"/>
            <w:rFonts w:cstheme="minorHAnsi"/>
            <w:color w:val="8496B0" w:themeColor="text2" w:themeTint="99"/>
            <w:sz w:val="30"/>
            <w:szCs w:val="30"/>
          </w:rPr>
          <w:t>Retour au sommaire</w:t>
        </w:r>
      </w:hyperlink>
      <w:r w:rsidR="00106EA9" w:rsidRPr="00E13FA1">
        <w:rPr>
          <w:rFonts w:cstheme="minorHAnsi"/>
          <w:color w:val="8496B0" w:themeColor="text2" w:themeTint="99"/>
          <w:sz w:val="30"/>
          <w:szCs w:val="30"/>
        </w:rPr>
        <w:t xml:space="preserve"> </w:t>
      </w:r>
    </w:p>
    <w:p w14:paraId="07BB72AB" w14:textId="77777777" w:rsidR="00D6788D" w:rsidRDefault="00D6788D" w:rsidP="00087C3E">
      <w:pPr>
        <w:spacing w:after="0" w:line="240" w:lineRule="auto"/>
        <w:jc w:val="both"/>
        <w:rPr>
          <w:rFonts w:ascii="Alamain" w:hAnsi="Alamain"/>
          <w:color w:val="00B050"/>
        </w:rPr>
      </w:pPr>
    </w:p>
    <w:p w14:paraId="3D2AB67B" w14:textId="77777777" w:rsidR="00106EA9" w:rsidRDefault="00106EA9">
      <w:pPr>
        <w:rPr>
          <w:rFonts w:ascii="Alamain" w:hAnsi="Alamain"/>
          <w:color w:val="00B050"/>
        </w:rPr>
      </w:pPr>
      <w:r>
        <w:rPr>
          <w:rFonts w:ascii="Alamain" w:hAnsi="Alamain"/>
          <w:color w:val="00B050"/>
        </w:rPr>
        <w:br w:type="page"/>
      </w:r>
    </w:p>
    <w:p w14:paraId="2AA7548B" w14:textId="77777777" w:rsidR="009C1BC8" w:rsidRPr="00E13FA1" w:rsidRDefault="009C1BC8" w:rsidP="00A601F8">
      <w:pPr>
        <w:spacing w:after="0" w:line="240" w:lineRule="auto"/>
        <w:jc w:val="center"/>
        <w:rPr>
          <w:rFonts w:cstheme="minorHAnsi"/>
          <w:color w:val="00B050"/>
          <w:sz w:val="48"/>
          <w:szCs w:val="48"/>
        </w:rPr>
      </w:pPr>
      <w:bookmarkStart w:id="2" w:name="EPS"/>
      <w:proofErr w:type="spellStart"/>
      <w:r w:rsidRPr="00E13FA1">
        <w:rPr>
          <w:rFonts w:cstheme="minorHAnsi"/>
          <w:color w:val="00B050"/>
          <w:sz w:val="48"/>
          <w:szCs w:val="48"/>
        </w:rPr>
        <w:lastRenderedPageBreak/>
        <w:t>Education</w:t>
      </w:r>
      <w:proofErr w:type="spellEnd"/>
      <w:r w:rsidRPr="00E13FA1">
        <w:rPr>
          <w:rFonts w:cstheme="minorHAnsi"/>
          <w:color w:val="00B050"/>
          <w:sz w:val="48"/>
          <w:szCs w:val="48"/>
        </w:rPr>
        <w:t xml:space="preserve"> physique et sportive</w:t>
      </w:r>
    </w:p>
    <w:bookmarkEnd w:id="2"/>
    <w:p w14:paraId="70631363" w14:textId="77777777" w:rsidR="00C206ED" w:rsidRPr="00315016" w:rsidRDefault="00C206ED" w:rsidP="00C206ED">
      <w:pPr>
        <w:spacing w:after="0" w:line="240" w:lineRule="auto"/>
        <w:jc w:val="both"/>
        <w:rPr>
          <w:rFonts w:cstheme="minorHAnsi"/>
          <w:color w:val="00B050"/>
          <w:sz w:val="24"/>
          <w:szCs w:val="24"/>
        </w:rPr>
      </w:pPr>
    </w:p>
    <w:p w14:paraId="23EBB454" w14:textId="77777777" w:rsidR="00CA1D0F" w:rsidRPr="00C206ED" w:rsidRDefault="00CA1D0F" w:rsidP="00C206ED">
      <w:pPr>
        <w:spacing w:after="0" w:line="240" w:lineRule="auto"/>
        <w:jc w:val="both"/>
        <w:rPr>
          <w:rFonts w:cstheme="minorHAnsi"/>
          <w:color w:val="00B050"/>
          <w:sz w:val="30"/>
          <w:szCs w:val="30"/>
        </w:rPr>
      </w:pPr>
      <w:r w:rsidRPr="00C206ED">
        <w:rPr>
          <w:rFonts w:cstheme="minorHAnsi"/>
          <w:color w:val="00B050"/>
          <w:sz w:val="30"/>
          <w:szCs w:val="30"/>
        </w:rPr>
        <w:t xml:space="preserve">Compétences communes à tous les cycles </w:t>
      </w:r>
    </w:p>
    <w:sdt>
      <w:sdtPr>
        <w:rPr>
          <w:bCs/>
          <w:sz w:val="24"/>
          <w:szCs w:val="24"/>
        </w:rPr>
        <w:id w:val="-979455871"/>
        <w:placeholder>
          <w:docPart w:val="DefaultPlaceholder_-1854013439"/>
        </w:placeholder>
        <w:comboBox>
          <w:listItem w:displayText="Développer sa motricité et construire un langage du corps." w:value="Développer sa motricité et construire un langage du corps."/>
          <w:listItem w:displayText="Prendre conscience des différentes ressources à mobiliser pour agir avec son corps." w:value="Prendre conscience des différentes ressources à mobiliser pour agir avec son corps."/>
          <w:listItem w:displayText="Adapter sa motricité à des environnements variés." w:value="Adapter sa motricité à des environnements variés."/>
        </w:comboBox>
      </w:sdtPr>
      <w:sdtEndPr/>
      <w:sdtContent>
        <w:p w14:paraId="2471BBA1" w14:textId="77777777" w:rsidR="00CA1D0F" w:rsidRDefault="00D0427B" w:rsidP="00087C3E">
          <w:pPr>
            <w:spacing w:after="0" w:line="240" w:lineRule="auto"/>
            <w:jc w:val="both"/>
            <w:rPr>
              <w:bCs/>
              <w:sz w:val="24"/>
              <w:szCs w:val="24"/>
            </w:rPr>
          </w:pPr>
          <w:r>
            <w:rPr>
              <w:bCs/>
              <w:sz w:val="24"/>
              <w:szCs w:val="24"/>
            </w:rPr>
            <w:t>Développer sa motricité et construire un langage du corps</w:t>
          </w:r>
          <w:r w:rsidR="009E644E">
            <w:rPr>
              <w:bCs/>
              <w:sz w:val="24"/>
              <w:szCs w:val="24"/>
            </w:rPr>
            <w:t>.</w:t>
          </w:r>
        </w:p>
      </w:sdtContent>
    </w:sdt>
    <w:sdt>
      <w:sdtPr>
        <w:rPr>
          <w:bCs/>
          <w:sz w:val="24"/>
          <w:szCs w:val="24"/>
        </w:rPr>
        <w:id w:val="-14311003"/>
        <w:placeholder>
          <w:docPart w:val="DefaultPlaceholder_-1854013439"/>
        </w:placeholder>
        <w:comboBox>
          <w:listItem w:displayText="S'approprier seul ou à plusieurs, par la pratique, les méthodes et outils pour apprendre." w:value="S'approprier seul ou à plusieurs, par la pratique, les méthodes et outils pour apprendre."/>
          <w:listItem w:displayText="Apprendre par essai-erreur en utilisant les effets de son action." w:value="Apprendre par essai-erreur en utilisant les effets de son action."/>
          <w:listItem w:displayText="Apprendre à planifier son action avant de la réaliser." w:value="Apprendre à planifier son action avant de la réaliser."/>
        </w:comboBox>
      </w:sdtPr>
      <w:sdtEndPr/>
      <w:sdtContent>
        <w:p w14:paraId="3A37E369" w14:textId="77777777" w:rsidR="003B0465" w:rsidRDefault="00D0427B" w:rsidP="00087C3E">
          <w:pPr>
            <w:spacing w:after="0" w:line="240" w:lineRule="auto"/>
            <w:jc w:val="both"/>
            <w:rPr>
              <w:bCs/>
              <w:sz w:val="24"/>
              <w:szCs w:val="24"/>
            </w:rPr>
          </w:pPr>
          <w:r>
            <w:rPr>
              <w:bCs/>
              <w:sz w:val="24"/>
              <w:szCs w:val="24"/>
            </w:rPr>
            <w:t>S'approprier seul ou à plusieurs, par la pratique, les méthodes et outils pour apprendre</w:t>
          </w:r>
          <w:r w:rsidR="009E644E">
            <w:rPr>
              <w:bCs/>
              <w:sz w:val="24"/>
              <w:szCs w:val="24"/>
            </w:rPr>
            <w:t>.</w:t>
          </w:r>
        </w:p>
      </w:sdtContent>
    </w:sdt>
    <w:sdt>
      <w:sdtPr>
        <w:rPr>
          <w:bCs/>
          <w:sz w:val="24"/>
          <w:szCs w:val="24"/>
        </w:rPr>
        <w:id w:val="-318506645"/>
        <w:placeholder>
          <w:docPart w:val="DefaultPlaceholder_-1854013439"/>
        </w:placeholder>
        <w:comboBox>
          <w:listItem w:displayText="Partager des règles, assumer des rôles et des responsabilités pour apprendre à vivre ensemble." w:value="Partager des règles, assumer des rôles et des responsabilités pour apprendre à vivre ensemble."/>
          <w:listItem w:displayText="Assumer les rôles spécifiques aux différentes APSA (joueur, coach, arbitre, juge, médiateur, organisateur...)." w:value="Assumer les rôles spécifiques aux différentes APSA (joueur, coach, arbitre, juge, médiateur, organisateur...)."/>
          <w:listItem w:displayText="Élaborer, respecter et faire respecter règles et règlements." w:value="Élaborer, respecter et faire respecter règles et règlements."/>
          <w:listItem w:displayText="Accepter et prendre en considération toutes les différences interindividuelles au sein d'un groupe." w:value="Accepter et prendre en considération toutes les différences interindividuelles au sein d'un groupe."/>
        </w:comboBox>
      </w:sdtPr>
      <w:sdtEndPr/>
      <w:sdtContent>
        <w:p w14:paraId="0D1BF768" w14:textId="77777777" w:rsidR="003B0465" w:rsidRDefault="00D0427B" w:rsidP="00087C3E">
          <w:pPr>
            <w:spacing w:after="0" w:line="240" w:lineRule="auto"/>
            <w:jc w:val="both"/>
            <w:rPr>
              <w:bCs/>
              <w:sz w:val="24"/>
              <w:szCs w:val="24"/>
            </w:rPr>
          </w:pPr>
          <w:r>
            <w:rPr>
              <w:bCs/>
              <w:sz w:val="24"/>
              <w:szCs w:val="24"/>
            </w:rPr>
            <w:t>Partager des règles, assumer des rôles et des responsabilités pour apprendre à vivre ensemble</w:t>
          </w:r>
          <w:r w:rsidR="009E644E">
            <w:rPr>
              <w:bCs/>
              <w:sz w:val="24"/>
              <w:szCs w:val="24"/>
            </w:rPr>
            <w:t>.</w:t>
          </w:r>
          <w:r>
            <w:rPr>
              <w:bCs/>
              <w:sz w:val="24"/>
              <w:szCs w:val="24"/>
            </w:rPr>
            <w:t xml:space="preserve"> </w:t>
          </w:r>
        </w:p>
      </w:sdtContent>
    </w:sdt>
    <w:sdt>
      <w:sdtPr>
        <w:rPr>
          <w:bCs/>
          <w:sz w:val="24"/>
          <w:szCs w:val="24"/>
        </w:rPr>
        <w:id w:val="-1732760210"/>
        <w:placeholder>
          <w:docPart w:val="DefaultPlaceholder_-1854013439"/>
        </w:placeholder>
        <w:comboBox>
          <w:listItem w:displayText="Apprendre à entretenir sa santé par une activité physique régulière." w:value="Apprendre à entretenir sa santé par une activité physique régulière."/>
          <w:listItem w:displayText="Découvrir les principes d'une bonne hygiène de vie, à des fins de santé et de bien-être." w:value="Découvrir les principes d'une bonne hygiène de vie, à des fins de santé et de bien-être."/>
          <w:listItem w:displayText="Ne pas se mettre en danger par un engagement physique dont l'intensité excède ses qualités physiques." w:value="Ne pas se mettre en danger par un engagement physique dont l'intensité excède ses qualités physiques."/>
        </w:comboBox>
      </w:sdtPr>
      <w:sdtEndPr/>
      <w:sdtContent>
        <w:p w14:paraId="04EF1678" w14:textId="77777777" w:rsidR="003B0465" w:rsidRDefault="00D0427B" w:rsidP="00087C3E">
          <w:pPr>
            <w:spacing w:after="0" w:line="240" w:lineRule="auto"/>
            <w:jc w:val="both"/>
            <w:rPr>
              <w:bCs/>
              <w:sz w:val="24"/>
              <w:szCs w:val="24"/>
            </w:rPr>
          </w:pPr>
          <w:r>
            <w:rPr>
              <w:bCs/>
              <w:sz w:val="24"/>
              <w:szCs w:val="24"/>
            </w:rPr>
            <w:t>Apprendre à entretenir sa santé par une activité physique régulière</w:t>
          </w:r>
          <w:r w:rsidR="009E644E">
            <w:rPr>
              <w:bCs/>
              <w:sz w:val="24"/>
              <w:szCs w:val="24"/>
            </w:rPr>
            <w:t>.</w:t>
          </w:r>
        </w:p>
      </w:sdtContent>
    </w:sdt>
    <w:sdt>
      <w:sdtPr>
        <w:rPr>
          <w:bCs/>
          <w:sz w:val="24"/>
          <w:szCs w:val="24"/>
        </w:rPr>
        <w:id w:val="-1134402969"/>
        <w:placeholder>
          <w:docPart w:val="DefaultPlaceholder_-1854013439"/>
        </w:placeholder>
        <w:comboBox>
          <w:listItem w:displayText="S'approprier une culture physique sportive et artistique." w:value="S'approprier une culture physique sportive et artistique."/>
          <w:listItem w:displayText="Découvrir la variété des activités et des spectacles sportifs." w:value="Découvrir la variété des activités et des spectacles sportifs."/>
          <w:listItem w:displayText="Exprimer des intentions et des émotions par son corps dans un projet artistique individuel ou collectif." w:value="Exprimer des intentions et des émotions par son corps dans un projet artistique individuel ou collectif."/>
        </w:comboBox>
      </w:sdtPr>
      <w:sdtEndPr/>
      <w:sdtContent>
        <w:p w14:paraId="633DAA38" w14:textId="77777777" w:rsidR="003B0465" w:rsidRDefault="00D0427B" w:rsidP="00087C3E">
          <w:pPr>
            <w:spacing w:after="0" w:line="240" w:lineRule="auto"/>
            <w:jc w:val="both"/>
            <w:rPr>
              <w:bCs/>
              <w:sz w:val="24"/>
              <w:szCs w:val="24"/>
            </w:rPr>
          </w:pPr>
          <w:r>
            <w:rPr>
              <w:bCs/>
              <w:sz w:val="24"/>
              <w:szCs w:val="24"/>
            </w:rPr>
            <w:t>S'approprier une culture physique sportive et artistique</w:t>
          </w:r>
          <w:r w:rsidR="009E644E">
            <w:rPr>
              <w:bCs/>
              <w:sz w:val="24"/>
              <w:szCs w:val="24"/>
            </w:rPr>
            <w:t>.</w:t>
          </w:r>
        </w:p>
      </w:sdtContent>
    </w:sdt>
    <w:p w14:paraId="4FB82220" w14:textId="77777777" w:rsidR="003B0465" w:rsidRPr="003B0465" w:rsidRDefault="003B0465" w:rsidP="00087C3E">
      <w:pPr>
        <w:spacing w:after="0" w:line="240" w:lineRule="auto"/>
        <w:jc w:val="both"/>
        <w:rPr>
          <w:color w:val="00B050"/>
        </w:rPr>
      </w:pPr>
    </w:p>
    <w:p w14:paraId="66020229" w14:textId="77777777" w:rsidR="00087C3E" w:rsidRPr="006A0F78" w:rsidRDefault="00087C3E" w:rsidP="00087C3E">
      <w:pPr>
        <w:pStyle w:val="Paragraphedeliste"/>
        <w:numPr>
          <w:ilvl w:val="0"/>
          <w:numId w:val="1"/>
        </w:numPr>
        <w:spacing w:after="0" w:line="240" w:lineRule="auto"/>
        <w:jc w:val="both"/>
        <w:rPr>
          <w:rFonts w:cstheme="minorHAnsi"/>
          <w:color w:val="00B050"/>
          <w:sz w:val="30"/>
          <w:szCs w:val="30"/>
          <w:u w:val="single"/>
        </w:rPr>
      </w:pPr>
      <w:r w:rsidRPr="006A0F78">
        <w:rPr>
          <w:rFonts w:cstheme="minorHAnsi"/>
          <w:color w:val="00B050"/>
          <w:sz w:val="30"/>
          <w:szCs w:val="30"/>
          <w:u w:val="single"/>
        </w:rPr>
        <w:t xml:space="preserve">Objectifs </w:t>
      </w:r>
    </w:p>
    <w:sdt>
      <w:sdtPr>
        <w:rPr>
          <w:sz w:val="24"/>
          <w:szCs w:val="24"/>
        </w:rPr>
        <w:id w:val="1161813413"/>
        <w:placeholder>
          <w:docPart w:val="DefaultPlaceholder_-1854013439"/>
        </w:placeholder>
        <w:comboBox>
          <w:listItem w:displayText="Produire une performance optimale, mesurable à une échéance donnée." w:value="Produire une performance optimale, mesurable à une échéance donnée "/>
          <w:listItem w:displayText="Transformer sa motricité spontanée pour maitriser les actions motrices ; courir, sauter, lancer." w:value="Transformer sa motricité spontanée pour maitriser les actions motrices ; courir, sauter, lancer."/>
          <w:listItem w:displayText="Utiliser sa main d'adresse et son pied d'appel et construire une adresse gestuelle et corporelle bilatérale." w:value="Utiliser sa main d'adresse et son pied d'appel et construire une adresse gestuelle et corporelle bilatérale."/>
          <w:listItem w:displayText="Mobiliser de façon optimale ses ressources pour produire des efforts à des intensités variables." w:value="Mobiliser de façon optimale ses ressources pour produire des efforts à des intensités variables."/>
          <w:listItem w:displayText="Pendant l'action, prendre des repères extérieurs à son corps pour percevoir : espace, temps, durée et effort." w:value="Pendant l'action, prendre des repères extérieurs à son corps pour percevoir : espace, temps, durée et effort."/>
          <w:listItem w:displayText="Respecter les règles de sécurité édictées par le professeur." w:value="Respecter les règles de sécurité édictées par le professeur."/>
        </w:comboBox>
      </w:sdtPr>
      <w:sdtEndPr/>
      <w:sdtContent>
        <w:p w14:paraId="7619C53E" w14:textId="77777777" w:rsidR="002B31D0" w:rsidRPr="00315016" w:rsidRDefault="00D0427B" w:rsidP="00087C3E">
          <w:pPr>
            <w:spacing w:after="0" w:line="240" w:lineRule="auto"/>
            <w:jc w:val="both"/>
            <w:rPr>
              <w:sz w:val="24"/>
              <w:szCs w:val="24"/>
            </w:rPr>
          </w:pPr>
          <w:r w:rsidRPr="00315016">
            <w:rPr>
              <w:sz w:val="24"/>
              <w:szCs w:val="24"/>
            </w:rPr>
            <w:t>Produire une performance optimale, mesurable à une échéance donnée</w:t>
          </w:r>
          <w:r w:rsidR="009E644E" w:rsidRPr="00315016">
            <w:rPr>
              <w:sz w:val="24"/>
              <w:szCs w:val="24"/>
            </w:rPr>
            <w:t>.</w:t>
          </w:r>
        </w:p>
      </w:sdtContent>
    </w:sdt>
    <w:sdt>
      <w:sdtPr>
        <w:rPr>
          <w:bCs/>
          <w:sz w:val="24"/>
          <w:szCs w:val="24"/>
        </w:rPr>
        <w:id w:val="-1345240777"/>
        <w:placeholder>
          <w:docPart w:val="DefaultPlaceholder_-1854013439"/>
        </w:placeholder>
        <w:comboBox>
          <w:listItem w:displayText="Adapter ses déplacements à des environnements variés." w:value="Adapter ses déplacements à des environnements variés."/>
          <w:listItem w:displayText="Transformer sa motricité spontanée pour maitriser les actions motrices." w:value="Transformer sa motricité spontanée pour maitriser les actions motrices."/>
          <w:listItem w:displayText="S'engager sans appréhension pour se déplacer dans différents environnements." w:value="S'engager sans appréhension pour se déplacer dans différents environnements."/>
          <w:listItem w:displayText="Lire le milieu et adapter ses déplacements à ses contraintes." w:value="Lire le milieu et adapter ses déplacements à ses contraintes."/>
          <w:listItem w:displayText="Respecter les règles essentielles de sécurité." w:value="Respecter les règles essentielles de sécurité."/>
          <w:listItem w:displayText="Reconnaitre une situation à risque." w:value="Reconnaitre une situation à risque."/>
        </w:comboBox>
      </w:sdtPr>
      <w:sdtEndPr/>
      <w:sdtContent>
        <w:p w14:paraId="55B0E05F" w14:textId="77777777" w:rsidR="009C1BC8" w:rsidRPr="00315016" w:rsidRDefault="00D0427B" w:rsidP="00087C3E">
          <w:pPr>
            <w:spacing w:after="0" w:line="240" w:lineRule="auto"/>
            <w:jc w:val="both"/>
            <w:rPr>
              <w:sz w:val="24"/>
              <w:szCs w:val="24"/>
            </w:rPr>
          </w:pPr>
          <w:r w:rsidRPr="00315016">
            <w:rPr>
              <w:bCs/>
              <w:sz w:val="24"/>
              <w:szCs w:val="24"/>
            </w:rPr>
            <w:t>Adapter ses déplacements à des environnements variés</w:t>
          </w:r>
          <w:r w:rsidR="009E644E" w:rsidRPr="00315016">
            <w:rPr>
              <w:bCs/>
              <w:sz w:val="24"/>
              <w:szCs w:val="24"/>
            </w:rPr>
            <w:t>.</w:t>
          </w:r>
        </w:p>
      </w:sdtContent>
    </w:sdt>
    <w:sdt>
      <w:sdtPr>
        <w:rPr>
          <w:bCs/>
          <w:sz w:val="24"/>
          <w:szCs w:val="24"/>
        </w:rPr>
        <w:id w:val="-854344071"/>
        <w:placeholder>
          <w:docPart w:val="DefaultPlaceholder_-1854013439"/>
        </w:placeholder>
        <w:comboBox>
          <w:listItem w:displayText="S'exprimer devant les autres par une prestation artistique et/ou acrobatique." w:value="S'exprimer devant les autres par une prestation artistique et/ou acrobatique."/>
          <w:listItem w:displayText="S'exposer aux autres : s'engager avec facilité dans des situations d'expression personnelle sans crainte de se montrer." w:value="S'exposer aux autres : s'engager avec facilité dans des situations d'expression personnelle sans crainte de se montrer."/>
          <w:listItem w:displayText="Exploiter le pouvoir expressif du corps en transformant sa motricité et en construisant un répertoire d'actions nouvelles à visée esthétique." w:value="Exploiter le pouvoir expressif du corps en transformant sa motricité et en construisant un répertoire d'actions nouvelles à visée esthétique."/>
          <w:listItem w:displayText="S'engager en sécurité dans des situations acrobatiques en construisant de nouveaux pouvoirs moteurs." w:value="S'engager en sécurité dans des situations acrobatiques en construisant de nouveaux pouvoirs moteurs."/>
          <w:listItem w:displayText="Synchroniser ses actions avec celles de partenaires." w:value="Synchroniser ses actions avec celles de partenaires."/>
        </w:comboBox>
      </w:sdtPr>
      <w:sdtEndPr/>
      <w:sdtContent>
        <w:p w14:paraId="7D9C784C" w14:textId="77777777" w:rsidR="00787E74" w:rsidRPr="00315016" w:rsidRDefault="00D0427B" w:rsidP="00087C3E">
          <w:pPr>
            <w:spacing w:after="0" w:line="240" w:lineRule="auto"/>
            <w:jc w:val="both"/>
            <w:rPr>
              <w:sz w:val="24"/>
              <w:szCs w:val="24"/>
            </w:rPr>
          </w:pPr>
          <w:r w:rsidRPr="00315016">
            <w:rPr>
              <w:bCs/>
              <w:sz w:val="24"/>
              <w:szCs w:val="24"/>
            </w:rPr>
            <w:t>S'exprimer devant les autres par une prestation artistique et/ou acrobatique</w:t>
          </w:r>
          <w:r w:rsidR="009E644E" w:rsidRPr="00315016">
            <w:rPr>
              <w:bCs/>
              <w:sz w:val="24"/>
              <w:szCs w:val="24"/>
            </w:rPr>
            <w:t>.</w:t>
          </w:r>
        </w:p>
      </w:sdtContent>
    </w:sdt>
    <w:sdt>
      <w:sdtPr>
        <w:rPr>
          <w:bCs/>
          <w:sz w:val="24"/>
          <w:szCs w:val="24"/>
        </w:rPr>
        <w:id w:val="342904185"/>
        <w:placeholder>
          <w:docPart w:val="DefaultPlaceholder_-1854013439"/>
        </w:placeholder>
        <w:comboBox>
          <w:listItem w:displayText="Conduire et maitriser un affrontement collectif ou interindividuel." w:value="Conduire et maitriser un affrontement collectif ou interindividuel."/>
          <w:listItem w:displayText="Rechercher le gain du jeu, de la rencontre." w:value="Rechercher le gain du jeu, de la rencontre."/>
          <w:listItem w:displayText="Comprendre le but du jeu et orienter ses actions vers la cible." w:value="Comprendre le but du jeu et orienter ses actions vers la cible."/>
          <w:listItem w:displayText="Accepter l'opposition et la coopération." w:value="Accepter l'opposition et la coopération."/>
          <w:listItem w:displayText="S'adapter aux actions d'un adversaire." w:value="S'adapter aux actions d'un adversaire."/>
          <w:listItem w:displayText="Coordonner des actions motrices simples." w:value="Coordonner des actions motrices simples."/>
          <w:listItem w:displayText="S'informer, prendre des repères pour agir seul ou avec les autres." w:value="S'informer, prendre des repères pour agir seul ou avec les autres."/>
          <w:listItem w:displayText="Respecter les règles essentielles de jeu et de sécurité." w:value="Respecter les règles essentielles de jeu et de sécurité."/>
        </w:comboBox>
      </w:sdtPr>
      <w:sdtEndPr/>
      <w:sdtContent>
        <w:p w14:paraId="76BFE900" w14:textId="77777777" w:rsidR="00787E74" w:rsidRPr="00315016" w:rsidRDefault="00D0427B" w:rsidP="00087C3E">
          <w:pPr>
            <w:spacing w:after="0" w:line="240" w:lineRule="auto"/>
            <w:jc w:val="both"/>
            <w:rPr>
              <w:sz w:val="24"/>
              <w:szCs w:val="24"/>
            </w:rPr>
          </w:pPr>
          <w:r w:rsidRPr="00315016">
            <w:rPr>
              <w:bCs/>
              <w:sz w:val="24"/>
              <w:szCs w:val="24"/>
            </w:rPr>
            <w:t>Conduire et maitriser un affrontement collectif ou interindividuel</w:t>
          </w:r>
          <w:r w:rsidR="009E644E" w:rsidRPr="00315016">
            <w:rPr>
              <w:bCs/>
              <w:sz w:val="24"/>
              <w:szCs w:val="24"/>
            </w:rPr>
            <w:t>.</w:t>
          </w:r>
        </w:p>
      </w:sdtContent>
    </w:sdt>
    <w:p w14:paraId="3B5AACB2" w14:textId="77777777" w:rsidR="00087C3E" w:rsidRDefault="00087C3E" w:rsidP="00087C3E">
      <w:pPr>
        <w:jc w:val="both"/>
      </w:pPr>
    </w:p>
    <w:p w14:paraId="20A000B5" w14:textId="77777777" w:rsidR="00087C3E" w:rsidRPr="006A0F78" w:rsidRDefault="00087C3E" w:rsidP="00087C3E">
      <w:pPr>
        <w:pStyle w:val="Paragraphedeliste"/>
        <w:numPr>
          <w:ilvl w:val="0"/>
          <w:numId w:val="1"/>
        </w:numPr>
        <w:spacing w:after="0" w:line="240" w:lineRule="auto"/>
        <w:ind w:left="714" w:hanging="357"/>
        <w:jc w:val="both"/>
        <w:rPr>
          <w:rFonts w:cstheme="minorHAnsi"/>
          <w:color w:val="00B050"/>
          <w:sz w:val="30"/>
          <w:szCs w:val="30"/>
          <w:u w:val="single"/>
        </w:rPr>
      </w:pPr>
      <w:r w:rsidRPr="006A0F78">
        <w:rPr>
          <w:rFonts w:cstheme="minorHAnsi"/>
          <w:color w:val="00B050"/>
          <w:sz w:val="30"/>
          <w:szCs w:val="30"/>
          <w:u w:val="single"/>
        </w:rPr>
        <w:t xml:space="preserve">Attendus de fin de cycle </w:t>
      </w:r>
    </w:p>
    <w:sdt>
      <w:sdtPr>
        <w:rPr>
          <w:bCs/>
          <w:sz w:val="24"/>
          <w:szCs w:val="24"/>
        </w:rPr>
        <w:id w:val="-1399892212"/>
        <w:placeholder>
          <w:docPart w:val="DefaultPlaceholder_-1854013439"/>
        </w:placeholder>
        <w:comboBox>
          <w:listItem w:displayText="Produire une performance optimale, mesurable à une échéance donnée." w:value="Produire une performance optimale, mesurable à une échéance donnée."/>
          <w:listItem w:displayText="Courir, sauter, lancer à des intensités et des durées variables dans des contextes adaptés." w:value="Courir, sauter, lancer à des intensités et des durées variables dans des contextes adaptés."/>
          <w:listItem w:displayText="Savoir différencier : courir vite et courir longtemps / lancer loin et lancer précis / sauter haut et sauter loin." w:value="Savoir différencier : courir vite et courir longtemps / lancer loin et lancer précis / sauter haut et sauter loin."/>
          <w:listItem w:displayText="Accepter de viser une performance mesurée et de se confronter aux autres." w:value="Accepter de viser une performance mesurée et de se confronter aux autres."/>
          <w:listItem w:displayText="Remplir quelques rôles spécifiques." w:value="Remplir quelques rôles spécifiques."/>
        </w:comboBox>
      </w:sdtPr>
      <w:sdtEndPr/>
      <w:sdtContent>
        <w:p w14:paraId="3547E3A4" w14:textId="77777777" w:rsidR="00087C3E" w:rsidRPr="00315016" w:rsidRDefault="00D0427B" w:rsidP="00087C3E">
          <w:pPr>
            <w:spacing w:after="0" w:line="240" w:lineRule="auto"/>
            <w:jc w:val="both"/>
            <w:rPr>
              <w:sz w:val="24"/>
              <w:szCs w:val="24"/>
            </w:rPr>
          </w:pPr>
          <w:r w:rsidRPr="00315016">
            <w:rPr>
              <w:bCs/>
              <w:sz w:val="24"/>
              <w:szCs w:val="24"/>
            </w:rPr>
            <w:t>Produire une performance optimale, mesurable à une échéance donnée</w:t>
          </w:r>
          <w:r w:rsidR="009E644E" w:rsidRPr="00315016">
            <w:rPr>
              <w:bCs/>
              <w:sz w:val="24"/>
              <w:szCs w:val="24"/>
            </w:rPr>
            <w:t>.</w:t>
          </w:r>
        </w:p>
      </w:sdtContent>
    </w:sdt>
    <w:sdt>
      <w:sdtPr>
        <w:rPr>
          <w:bCs/>
          <w:sz w:val="24"/>
          <w:szCs w:val="24"/>
        </w:rPr>
        <w:id w:val="-1776012867"/>
        <w:placeholder>
          <w:docPart w:val="CF4DA36C649C497AB82B94DC9728EDA8"/>
        </w:placeholder>
        <w:comboBox>
          <w:listItem w:displayText="Adapter ses déplacements à des environnements variés." w:value="Adapter ses déplacements à des environnements variés."/>
          <w:listItem w:displayText="Se déplacer dans l'eau sur une quinzaine de mètres sans appui et après un temps d'immersion." w:value="Se déplacer dans l'eau sur une quinzaine de mètres sans appui et après un temps d'immersion."/>
          <w:listItem w:displayText="Réaliser un parcours en adaptant ses déplacements à un environnement inhabituel. L'espace est aménagé et sécurisé." w:value="Réaliser un parcours en adaptant ses déplacements à un environnement inhabituel. L'espace est aménagé et sécurisé."/>
        </w:comboBox>
      </w:sdtPr>
      <w:sdtEndPr/>
      <w:sdtContent>
        <w:p w14:paraId="21F4D3C9" w14:textId="77777777" w:rsidR="00087C3E" w:rsidRPr="00315016" w:rsidRDefault="00D0427B" w:rsidP="00087C3E">
          <w:pPr>
            <w:spacing w:after="0" w:line="240" w:lineRule="auto"/>
            <w:jc w:val="both"/>
            <w:rPr>
              <w:sz w:val="24"/>
              <w:szCs w:val="24"/>
            </w:rPr>
          </w:pPr>
          <w:r w:rsidRPr="00315016">
            <w:rPr>
              <w:bCs/>
              <w:sz w:val="24"/>
              <w:szCs w:val="24"/>
            </w:rPr>
            <w:t>Adapter ses déplacements à des environnements variés</w:t>
          </w:r>
          <w:r w:rsidR="009E644E" w:rsidRPr="00315016">
            <w:rPr>
              <w:bCs/>
              <w:sz w:val="24"/>
              <w:szCs w:val="24"/>
            </w:rPr>
            <w:t>.</w:t>
          </w:r>
        </w:p>
      </w:sdtContent>
    </w:sdt>
    <w:sdt>
      <w:sdtPr>
        <w:rPr>
          <w:bCs/>
          <w:sz w:val="24"/>
          <w:szCs w:val="24"/>
        </w:rPr>
        <w:id w:val="1607773125"/>
        <w:placeholder>
          <w:docPart w:val="CF4DA36C649C497AB82B94DC9728EDA8"/>
        </w:placeholder>
        <w:comboBox>
          <w:listItem w:displayText="S'exprimer devant les autres par une prestation artistique et/ou acrobatique." w:value="S'exprimer devant les autres par une prestation artistique et/ou acrobatique."/>
          <w:listItem w:displayText="Mobiliser le pouvoir expressif du corps, en reproduisant une séquence simple d'actions apprise ou en présentant une action inventée." w:value="Mobiliser le pouvoir expressif du corps, en reproduisant une séquence simple d'actions apprise ou en présentant une action inventée."/>
          <w:listItem w:displayText="S'adapter au rythme, mémoriser des pas, des figures, des éléments et des enchainements pour réaliser des actions individuelles et collectives." w:value="S'adapter au rythme, mémoriser des pas, des figures, des éléments et des enchainements pour réaliser des actions individuelles et collectives."/>
        </w:comboBox>
      </w:sdtPr>
      <w:sdtEndPr/>
      <w:sdtContent>
        <w:p w14:paraId="486D8B41" w14:textId="77777777" w:rsidR="00087C3E" w:rsidRPr="00315016" w:rsidRDefault="00D0427B" w:rsidP="00087C3E">
          <w:pPr>
            <w:spacing w:after="0" w:line="240" w:lineRule="auto"/>
            <w:jc w:val="both"/>
            <w:rPr>
              <w:sz w:val="24"/>
              <w:szCs w:val="24"/>
            </w:rPr>
          </w:pPr>
          <w:r w:rsidRPr="00315016">
            <w:rPr>
              <w:bCs/>
              <w:sz w:val="24"/>
              <w:szCs w:val="24"/>
            </w:rPr>
            <w:t>S'exprimer devant les autres par une prestation artistique et/ou acrobatique</w:t>
          </w:r>
          <w:r w:rsidR="009E644E" w:rsidRPr="00315016">
            <w:rPr>
              <w:bCs/>
              <w:sz w:val="24"/>
              <w:szCs w:val="24"/>
            </w:rPr>
            <w:t>.</w:t>
          </w:r>
        </w:p>
      </w:sdtContent>
    </w:sdt>
    <w:sdt>
      <w:sdtPr>
        <w:rPr>
          <w:bCs/>
          <w:sz w:val="24"/>
          <w:szCs w:val="24"/>
        </w:rPr>
        <w:id w:val="198597679"/>
        <w:placeholder>
          <w:docPart w:val="CF4DA36C649C497AB82B94DC9728EDA8"/>
        </w:placeholder>
        <w:comboBox>
          <w:listItem w:displayText="Conduire et maitriser un affrontement collectif ou interindividuel." w:value="Conduire et maitriser un affrontement collectif ou interindividuel."/>
          <w:listItem w:displayText="S'engager dans un affrontement individuel ou collectif en respectant les règles du jeu." w:value="S'engager dans un affrontement individuel ou collectif en respectant les règles du jeu."/>
          <w:listItem w:displayText="Contrôler son engagement moteur et affectif pour réussir des actions simples." w:value="Contrôler son engagement moteur et affectif pour réussir des actions simples."/>
          <w:listItem w:displayText="Connaitre le but du jeu." w:value="Connaitre le but du jeu."/>
          <w:listItem w:displayText="Reconnaitre ses partenaires et ses adversaires." w:value="Reconnaitre ses partenaires et ses adversaires."/>
        </w:comboBox>
      </w:sdtPr>
      <w:sdtEndPr/>
      <w:sdtContent>
        <w:p w14:paraId="2D841029" w14:textId="77777777" w:rsidR="00087C3E" w:rsidRPr="00315016" w:rsidRDefault="00D0427B" w:rsidP="002A03F6">
          <w:pPr>
            <w:spacing w:after="0" w:line="240" w:lineRule="auto"/>
            <w:jc w:val="both"/>
            <w:rPr>
              <w:sz w:val="24"/>
              <w:szCs w:val="24"/>
            </w:rPr>
          </w:pPr>
          <w:r w:rsidRPr="00315016">
            <w:rPr>
              <w:bCs/>
              <w:sz w:val="24"/>
              <w:szCs w:val="24"/>
            </w:rPr>
            <w:t>Conduire et maitriser un affrontement collectif ou interindividuel</w:t>
          </w:r>
          <w:r w:rsidR="009E644E" w:rsidRPr="00315016">
            <w:rPr>
              <w:bCs/>
              <w:sz w:val="24"/>
              <w:szCs w:val="24"/>
            </w:rPr>
            <w:t>.</w:t>
          </w:r>
        </w:p>
      </w:sdtContent>
    </w:sdt>
    <w:p w14:paraId="3E6CBCAD" w14:textId="77777777" w:rsidR="002A03F6" w:rsidRPr="00E13FA1" w:rsidRDefault="002A03F6" w:rsidP="009C1BC8">
      <w:pPr>
        <w:jc w:val="both"/>
        <w:rPr>
          <w:rFonts w:cstheme="minorHAnsi"/>
          <w:color w:val="00B050"/>
          <w:sz w:val="30"/>
          <w:szCs w:val="30"/>
        </w:rPr>
      </w:pPr>
    </w:p>
    <w:p w14:paraId="6C8F1322" w14:textId="77777777" w:rsidR="00106EA9" w:rsidRPr="00E13FA1" w:rsidRDefault="00417ED5" w:rsidP="00106EA9">
      <w:pPr>
        <w:rPr>
          <w:rFonts w:cstheme="minorHAnsi"/>
          <w:color w:val="00B050"/>
          <w:sz w:val="30"/>
          <w:szCs w:val="30"/>
        </w:rPr>
      </w:pPr>
      <w:hyperlink w:anchor="Sommaire" w:history="1">
        <w:r w:rsidR="00106EA9" w:rsidRPr="00E13FA1">
          <w:rPr>
            <w:rStyle w:val="Lienhypertexte"/>
            <w:rFonts w:cstheme="minorHAnsi"/>
            <w:color w:val="00B050"/>
            <w:sz w:val="30"/>
            <w:szCs w:val="30"/>
          </w:rPr>
          <w:t>Retour au sommaire</w:t>
        </w:r>
      </w:hyperlink>
      <w:r w:rsidR="00106EA9" w:rsidRPr="00E13FA1">
        <w:rPr>
          <w:rFonts w:cstheme="minorHAnsi"/>
          <w:color w:val="00B050"/>
          <w:sz w:val="30"/>
          <w:szCs w:val="30"/>
        </w:rPr>
        <w:t xml:space="preserve"> </w:t>
      </w:r>
    </w:p>
    <w:p w14:paraId="47DDFAD5" w14:textId="77777777" w:rsidR="00106EA9" w:rsidRDefault="00106EA9">
      <w:pPr>
        <w:rPr>
          <w:rFonts w:ascii="Alamain" w:hAnsi="Alamain"/>
          <w:color w:val="996600"/>
        </w:rPr>
      </w:pPr>
      <w:r>
        <w:rPr>
          <w:rFonts w:ascii="Alamain" w:hAnsi="Alamain"/>
          <w:color w:val="996600"/>
        </w:rPr>
        <w:br w:type="page"/>
      </w:r>
    </w:p>
    <w:p w14:paraId="29ECA468" w14:textId="77777777" w:rsidR="009C1BC8" w:rsidRDefault="009C1BC8" w:rsidP="00A601F8">
      <w:pPr>
        <w:jc w:val="center"/>
        <w:rPr>
          <w:rFonts w:cstheme="minorHAnsi"/>
          <w:color w:val="996600"/>
          <w:sz w:val="48"/>
          <w:szCs w:val="48"/>
        </w:rPr>
      </w:pPr>
      <w:bookmarkStart w:id="3" w:name="EMC"/>
      <w:r w:rsidRPr="00E13FA1">
        <w:rPr>
          <w:rFonts w:cstheme="minorHAnsi"/>
          <w:color w:val="996600"/>
          <w:sz w:val="48"/>
          <w:szCs w:val="48"/>
        </w:rPr>
        <w:lastRenderedPageBreak/>
        <w:t>Enseignement moral et civique</w:t>
      </w:r>
    </w:p>
    <w:p w14:paraId="766BFA40" w14:textId="77777777" w:rsidR="00315016" w:rsidRPr="00315016" w:rsidRDefault="00315016" w:rsidP="00A601F8">
      <w:pPr>
        <w:jc w:val="center"/>
        <w:rPr>
          <w:rFonts w:cstheme="minorHAnsi"/>
          <w:color w:val="996600"/>
          <w:sz w:val="24"/>
          <w:szCs w:val="24"/>
        </w:rPr>
      </w:pPr>
    </w:p>
    <w:bookmarkEnd w:id="3"/>
    <w:p w14:paraId="276C6C9A" w14:textId="77777777" w:rsidR="00A84E7A" w:rsidRPr="00A84E7A" w:rsidRDefault="00A84E7A" w:rsidP="00925958">
      <w:pPr>
        <w:pStyle w:val="NormalWeb"/>
        <w:spacing w:before="0" w:beforeAutospacing="0" w:after="0" w:afterAutospacing="0"/>
        <w:jc w:val="both"/>
        <w:rPr>
          <w:rFonts w:asciiTheme="minorHAnsi" w:hAnsiTheme="minorHAnsi" w:cstheme="minorHAnsi"/>
          <w:bCs/>
          <w:color w:val="806000" w:themeColor="accent4" w:themeShade="80"/>
          <w:sz w:val="30"/>
          <w:szCs w:val="30"/>
        </w:rPr>
      </w:pPr>
      <w:r w:rsidRPr="00A84E7A">
        <w:rPr>
          <w:rFonts w:asciiTheme="minorHAnsi" w:hAnsiTheme="minorHAnsi" w:cstheme="minorHAnsi"/>
          <w:bCs/>
          <w:color w:val="806000" w:themeColor="accent4" w:themeShade="80"/>
          <w:sz w:val="30"/>
          <w:szCs w:val="30"/>
        </w:rPr>
        <w:t>Compétences travaillées du cycle 2 au cycle 4</w:t>
      </w:r>
    </w:p>
    <w:sdt>
      <w:sdtPr>
        <w:rPr>
          <w:rFonts w:asciiTheme="minorHAnsi" w:hAnsiTheme="minorHAnsi" w:cstheme="minorHAnsi"/>
          <w:bCs/>
          <w:color w:val="000000" w:themeColor="text1"/>
        </w:rPr>
        <w:id w:val="2112849147"/>
        <w:placeholder>
          <w:docPart w:val="BBA00489ECE24C678813EA3011F2329F"/>
        </w:placeholder>
        <w:comboBox>
          <w:listItem w:displayText="Culture de la sensibilité" w:value="Culture de la sensibilité"/>
          <w:listItem w:displayText="Identifier et exprimer en les régulant ses émotions et ses sentiments." w:value="Identifier et exprimer en les régulant ses émotions et ses sentiments."/>
          <w:listItem w:displayText="S’estimer et être capable d’écoute et d’empathie." w:value="S’estimer et être capable d’écoute et d’empathie."/>
          <w:listItem w:displayText="Exprimer son opinion et respecter l’opinion des autres." w:value="Exprimer son opinion et respecter l’opinion des autres."/>
          <w:listItem w:displayText="Accepter les différences." w:value="Accepter les différences."/>
          <w:listItem w:displayText="Être capable de coopérer." w:value="Être capable de coopérer."/>
          <w:listItem w:displayText="Se sentir membre d’une collectivité." w:value="Se sentir membre d’une collectivité."/>
        </w:comboBox>
      </w:sdtPr>
      <w:sdtEndPr/>
      <w:sdtContent>
        <w:p w14:paraId="058F1376" w14:textId="77777777" w:rsidR="00A34143" w:rsidRPr="00315016" w:rsidRDefault="00A84E7A" w:rsidP="00925958">
          <w:pPr>
            <w:pStyle w:val="NormalWeb"/>
            <w:spacing w:before="0" w:beforeAutospacing="0" w:after="0" w:afterAutospacing="0"/>
            <w:jc w:val="both"/>
            <w:rPr>
              <w:rStyle w:val="En-tteCar"/>
              <w:rFonts w:asciiTheme="minorHAnsi" w:hAnsiTheme="minorHAnsi" w:cstheme="minorHAnsi"/>
              <w:b/>
            </w:rPr>
          </w:pPr>
          <w:r>
            <w:rPr>
              <w:rFonts w:asciiTheme="minorHAnsi" w:hAnsiTheme="minorHAnsi" w:cstheme="minorHAnsi"/>
              <w:bCs/>
              <w:color w:val="000000" w:themeColor="text1"/>
            </w:rPr>
            <w:t>Culture de la sensibilité</w:t>
          </w:r>
        </w:p>
      </w:sdtContent>
    </w:sdt>
    <w:p w14:paraId="5CEA3C3B" w14:textId="77777777" w:rsidR="00925958" w:rsidRPr="00315016" w:rsidRDefault="00417ED5" w:rsidP="00925958">
      <w:pPr>
        <w:pStyle w:val="NormalWeb"/>
        <w:spacing w:before="0" w:beforeAutospacing="0" w:after="0" w:afterAutospacing="0"/>
        <w:jc w:val="both"/>
        <w:rPr>
          <w:rFonts w:asciiTheme="minorHAnsi" w:hAnsiTheme="minorHAnsi" w:cstheme="minorHAnsi"/>
          <w:b/>
          <w:color w:val="000000" w:themeColor="text1"/>
        </w:rPr>
      </w:pPr>
      <w:sdt>
        <w:sdtPr>
          <w:rPr>
            <w:rStyle w:val="lev"/>
            <w:rFonts w:asciiTheme="minorHAnsi" w:hAnsiTheme="minorHAnsi" w:cstheme="minorHAnsi"/>
            <w:b w:val="0"/>
          </w:rPr>
          <w:id w:val="-265533570"/>
          <w:placeholder>
            <w:docPart w:val="DefaultPlaceholder_-1854013439"/>
          </w:placeholder>
          <w:comboBox>
            <w:listItem w:displayText="Culture de la règle et du droit" w:value="Culture de la règle et du droit"/>
            <w:listItem w:displayText="Respecter les règles communes." w:value="Respecter les règles communes."/>
            <w:listItem w:displayText="Comprendre les raisons de l’obéissance aux règles et à la loi dans une société démocratique." w:value="Comprendre les raisons de l’obéissance aux règles et à la loi dans une société démocratique."/>
            <w:listItem w:displayText="Comprendre les principes et les valeurs de la République française et des sociétés démocratiques." w:value="Comprendre les principes et les valeurs de la République française et des sociétés démocratiques."/>
            <w:listItem w:displayText="Comprendre le rapport entre les règles et les valeurs." w:value="Comprendre le rapport entre les règles et les valeurs."/>
          </w:comboBox>
        </w:sdtPr>
        <w:sdtEndPr>
          <w:rPr>
            <w:rStyle w:val="lev"/>
          </w:rPr>
        </w:sdtEndPr>
        <w:sdtContent>
          <w:r w:rsidR="00A84E7A">
            <w:rPr>
              <w:rStyle w:val="lev"/>
              <w:rFonts w:asciiTheme="minorHAnsi" w:hAnsiTheme="minorHAnsi" w:cstheme="minorHAnsi"/>
              <w:b w:val="0"/>
            </w:rPr>
            <w:t>Culture de la règle et du droit</w:t>
          </w:r>
        </w:sdtContent>
      </w:sdt>
    </w:p>
    <w:p w14:paraId="21157D46" w14:textId="77777777" w:rsidR="0084357D" w:rsidRPr="00315016" w:rsidRDefault="00417ED5" w:rsidP="0084357D">
      <w:pPr>
        <w:pStyle w:val="NormalWeb"/>
        <w:spacing w:before="0" w:beforeAutospacing="0" w:after="0" w:afterAutospacing="0"/>
        <w:jc w:val="both"/>
        <w:rPr>
          <w:rFonts w:asciiTheme="minorHAnsi" w:hAnsiTheme="minorHAnsi" w:cstheme="minorHAnsi"/>
          <w:b/>
          <w:color w:val="000000" w:themeColor="text1"/>
        </w:rPr>
      </w:pPr>
      <w:sdt>
        <w:sdtPr>
          <w:rPr>
            <w:rStyle w:val="lev"/>
            <w:rFonts w:asciiTheme="minorHAnsi" w:hAnsiTheme="minorHAnsi" w:cstheme="minorHAnsi"/>
            <w:b w:val="0"/>
          </w:rPr>
          <w:id w:val="626900011"/>
          <w:placeholder>
            <w:docPart w:val="2564B39903A548128C7649CD0BA3237A"/>
          </w:placeholder>
          <w:comboBox>
            <w:listItem w:displayText="Culture du jugement" w:value="Culture du jugement"/>
            <w:listItem w:displayText="Développer les aptitudes au discernement et à la réflexion critique." w:value="Développer les aptitudes au discernement et à la réflexion critique."/>
            <w:listItem w:displayText="Confronter ses jugements à ceux d’autrui dans une discussion ou un débat argumenté et réglé." w:value="Confronter ses jugements à ceux d’autrui dans une discussion ou un débat argumenté et réglé."/>
            <w:listItem w:displayText="S’informer de manière rigoureuse." w:value="S’informer de manière rigoureuse."/>
            <w:listItem w:displayText="Différencier son intérêt particulier de l’intérêt général." w:value="Différencier son intérêt particulier de l’intérêt général."/>
            <w:listItem w:displayText="Avoir le sens de l’intérêt général." w:value="Avoir le sens de l’intérêt général."/>
          </w:comboBox>
        </w:sdtPr>
        <w:sdtEndPr>
          <w:rPr>
            <w:rStyle w:val="lev"/>
          </w:rPr>
        </w:sdtEndPr>
        <w:sdtContent>
          <w:r w:rsidR="00A84E7A">
            <w:rPr>
              <w:rStyle w:val="lev"/>
              <w:rFonts w:asciiTheme="minorHAnsi" w:hAnsiTheme="minorHAnsi" w:cstheme="minorHAnsi"/>
              <w:b w:val="0"/>
            </w:rPr>
            <w:t>Culture du jugement</w:t>
          </w:r>
        </w:sdtContent>
      </w:sdt>
    </w:p>
    <w:p w14:paraId="5073B81A" w14:textId="77777777" w:rsidR="00925958" w:rsidRPr="002478B2" w:rsidRDefault="00417ED5" w:rsidP="002478B2">
      <w:pPr>
        <w:pStyle w:val="NormalWeb"/>
        <w:spacing w:before="0" w:beforeAutospacing="0" w:after="0" w:afterAutospacing="0"/>
        <w:jc w:val="both"/>
        <w:rPr>
          <w:rFonts w:asciiTheme="minorHAnsi" w:hAnsiTheme="minorHAnsi" w:cstheme="minorHAnsi"/>
          <w:b/>
          <w:color w:val="000000" w:themeColor="text1"/>
        </w:rPr>
      </w:pPr>
      <w:sdt>
        <w:sdtPr>
          <w:rPr>
            <w:rStyle w:val="lev"/>
            <w:rFonts w:asciiTheme="minorHAnsi" w:hAnsiTheme="minorHAnsi" w:cstheme="minorHAnsi"/>
            <w:b w:val="0"/>
          </w:rPr>
          <w:id w:val="-868059560"/>
          <w:placeholder>
            <w:docPart w:val="5083DBD2EA0847699E1796FA3D2010ED"/>
          </w:placeholder>
          <w:comboBox>
            <w:listItem w:displayText="Culture de l'engagement" w:value="Culture de l'engagement"/>
            <w:listItem w:displayText="Être responsable de ses propres engagements." w:value="Être responsable de ses propres engagements."/>
            <w:listItem w:displayText="Être responsable envers autrui." w:value="Être responsable envers autrui."/>
            <w:listItem w:displayText="S’engager et assumer des responsabilités dans l’école et dans l’établissement." w:value="S’engager et assumer des responsabilités dans l’école et dans l’établissement."/>
            <w:listItem w:displayText="Prendre en charge des aspects de la vie collective et de l’environnement et développer une conscience civique." w:value="Prendre en charge des aspects de la vie collective et de l’environnement et développer une conscience civique."/>
            <w:listItem w:displayText="Savoir s’intégrer dans une démarche collaborative et enrichir son travail ou sa réflexion grâce à cette démarche." w:value="Savoir s’intégrer dans une démarche collaborative et enrichir son travail ou sa réflexion grâce à cette démarche."/>
          </w:comboBox>
        </w:sdtPr>
        <w:sdtEndPr>
          <w:rPr>
            <w:rStyle w:val="lev"/>
          </w:rPr>
        </w:sdtEndPr>
        <w:sdtContent>
          <w:r w:rsidR="00A84E7A">
            <w:rPr>
              <w:rStyle w:val="lev"/>
              <w:rFonts w:asciiTheme="minorHAnsi" w:hAnsiTheme="minorHAnsi" w:cstheme="minorHAnsi"/>
              <w:b w:val="0"/>
            </w:rPr>
            <w:t>Culture de l'engagement</w:t>
          </w:r>
        </w:sdtContent>
      </w:sdt>
    </w:p>
    <w:p w14:paraId="026A96D7" w14:textId="77777777" w:rsidR="00A84E7A" w:rsidRPr="0016624C" w:rsidRDefault="00A84E7A" w:rsidP="00A84E7A">
      <w:pPr>
        <w:pStyle w:val="Paragraphedeliste"/>
        <w:numPr>
          <w:ilvl w:val="0"/>
          <w:numId w:val="1"/>
        </w:numPr>
        <w:spacing w:after="0" w:line="240" w:lineRule="auto"/>
        <w:ind w:left="714" w:hanging="357"/>
        <w:jc w:val="both"/>
        <w:rPr>
          <w:rFonts w:cstheme="minorHAnsi"/>
          <w:sz w:val="24"/>
          <w:szCs w:val="24"/>
          <w:u w:val="single"/>
        </w:rPr>
      </w:pPr>
      <w:r w:rsidRPr="0016624C">
        <w:rPr>
          <w:rFonts w:cstheme="minorHAnsi"/>
          <w:sz w:val="24"/>
          <w:szCs w:val="24"/>
          <w:u w:val="single"/>
        </w:rPr>
        <w:t xml:space="preserve">Finalités </w:t>
      </w:r>
    </w:p>
    <w:p w14:paraId="4E295DF7" w14:textId="77777777" w:rsidR="00A84E7A" w:rsidRPr="00315016" w:rsidRDefault="00417ED5" w:rsidP="00A84E7A">
      <w:pPr>
        <w:spacing w:after="0" w:line="240" w:lineRule="auto"/>
        <w:ind w:left="357"/>
        <w:jc w:val="both"/>
        <w:rPr>
          <w:rFonts w:cstheme="minorHAnsi"/>
          <w:color w:val="000000" w:themeColor="text1"/>
          <w:sz w:val="24"/>
          <w:szCs w:val="24"/>
        </w:rPr>
      </w:pPr>
      <w:sdt>
        <w:sdtPr>
          <w:rPr>
            <w:rFonts w:cstheme="minorHAnsi"/>
            <w:color w:val="000000" w:themeColor="text1"/>
            <w:sz w:val="24"/>
            <w:szCs w:val="24"/>
          </w:rPr>
          <w:id w:val="1693264887"/>
          <w:placeholder>
            <w:docPart w:val="494C4730C79047AFBA258019EABA3DA2"/>
          </w:placeholder>
          <w:comboBox>
            <w:listItem w:displayText="Finalités" w:value="Finalités"/>
            <w:listItem w:displayText="Respecter autrui." w:value="Respecter autrui."/>
            <w:listItem w:displayText="Acquérir et partager les valeurs de la République." w:value="Acquérir et partager les valeurs de la République."/>
            <w:listItem w:displayText="Construire une culture civique." w:value="Construire une culture civique."/>
          </w:comboBox>
        </w:sdtPr>
        <w:sdtEndPr/>
        <w:sdtContent>
          <w:r w:rsidR="00A84E7A" w:rsidRPr="00315016">
            <w:rPr>
              <w:rFonts w:cstheme="minorHAnsi"/>
              <w:color w:val="000000" w:themeColor="text1"/>
              <w:sz w:val="24"/>
              <w:szCs w:val="24"/>
            </w:rPr>
            <w:t>Finalités</w:t>
          </w:r>
        </w:sdtContent>
      </w:sdt>
      <w:r w:rsidR="00A84E7A" w:rsidRPr="00315016">
        <w:rPr>
          <w:rFonts w:cstheme="minorHAnsi"/>
          <w:color w:val="000000" w:themeColor="text1"/>
          <w:sz w:val="24"/>
          <w:szCs w:val="24"/>
        </w:rPr>
        <w:t xml:space="preserve"> </w:t>
      </w:r>
    </w:p>
    <w:p w14:paraId="2406BEDA" w14:textId="77777777" w:rsidR="00A84E7A" w:rsidRDefault="00A84E7A" w:rsidP="00925958">
      <w:pPr>
        <w:spacing w:after="0" w:line="240" w:lineRule="auto"/>
        <w:jc w:val="both"/>
        <w:rPr>
          <w:rFonts w:cstheme="minorHAnsi"/>
          <w:color w:val="000000" w:themeColor="text1"/>
        </w:rPr>
      </w:pPr>
    </w:p>
    <w:p w14:paraId="31D46DD0" w14:textId="77777777" w:rsidR="00A84E7A" w:rsidRDefault="00A84E7A" w:rsidP="00925958">
      <w:pPr>
        <w:spacing w:after="0" w:line="240" w:lineRule="auto"/>
        <w:jc w:val="both"/>
        <w:rPr>
          <w:rFonts w:cstheme="minorHAnsi"/>
          <w:color w:val="000000" w:themeColor="text1"/>
        </w:rPr>
      </w:pPr>
    </w:p>
    <w:p w14:paraId="3D859C61" w14:textId="77777777" w:rsidR="00A84E7A" w:rsidRPr="0016624C" w:rsidRDefault="00A84E7A" w:rsidP="00925958">
      <w:pPr>
        <w:pStyle w:val="Paragraphedeliste"/>
        <w:numPr>
          <w:ilvl w:val="0"/>
          <w:numId w:val="1"/>
        </w:numPr>
        <w:spacing w:after="0" w:line="240" w:lineRule="auto"/>
        <w:jc w:val="both"/>
        <w:rPr>
          <w:rFonts w:cstheme="minorHAnsi"/>
          <w:u w:val="single"/>
        </w:rPr>
      </w:pPr>
      <w:r w:rsidRPr="0016624C">
        <w:rPr>
          <w:rFonts w:cstheme="minorHAnsi"/>
          <w:u w:val="single"/>
        </w:rPr>
        <w:t xml:space="preserve">Objectifs </w:t>
      </w:r>
    </w:p>
    <w:p w14:paraId="49CD0A95" w14:textId="77777777" w:rsidR="00925958" w:rsidRPr="00E13FA1" w:rsidRDefault="002478B2" w:rsidP="00925958">
      <w:pPr>
        <w:pStyle w:val="Paragraphedeliste"/>
        <w:numPr>
          <w:ilvl w:val="0"/>
          <w:numId w:val="2"/>
        </w:numPr>
        <w:spacing w:after="0" w:line="240" w:lineRule="auto"/>
        <w:jc w:val="both"/>
        <w:rPr>
          <w:rFonts w:cstheme="minorHAnsi"/>
          <w:color w:val="996600"/>
          <w:sz w:val="30"/>
          <w:szCs w:val="30"/>
        </w:rPr>
      </w:pPr>
      <w:r>
        <w:rPr>
          <w:rFonts w:cstheme="minorHAnsi"/>
          <w:color w:val="996600"/>
          <w:sz w:val="30"/>
          <w:szCs w:val="30"/>
        </w:rPr>
        <w:t xml:space="preserve">Respecter autrui </w:t>
      </w:r>
    </w:p>
    <w:sdt>
      <w:sdtPr>
        <w:rPr>
          <w:rFonts w:cstheme="minorHAnsi"/>
          <w:bCs/>
          <w:sz w:val="24"/>
          <w:szCs w:val="24"/>
        </w:rPr>
        <w:id w:val="2079388847"/>
        <w:placeholder>
          <w:docPart w:val="DefaultPlaceholder_-1854013439"/>
        </w:placeholder>
        <w:comboBox>
          <w:listItem w:displayText="Le respect d'autrui" w:value="Le respect d'autrui"/>
          <w:listItem w:displayText="Respecter autrui, accepter et respecter les différences." w:value="Respecter autrui, accepter et respecter les différences."/>
          <w:listItem w:displayText="Respecter les engagements pris envers soi-même et envers les autres." w:value="Respecter les engagements pris envers soi-même et envers les autres."/>
          <w:listItem w:displayText="Adopter un comportement responsable par rapport à soi et à autrui." w:value="Adopter un comportement responsable par rapport à soi et à autrui."/>
          <w:listItem w:displayText="Adapter sa tenue, son langage et son attitude au contexte scolaire ; se situer et s’exprimer en respectant les codes de la communication orale, les règles de l’échange et le statut de l’interlocuteur." w:value="Adapter sa tenue, son langage et son attitude au contexte scolaire ; se situer et s’exprimer en respectant les codes de la communication orale, les règles de l’échange et le statut de l’interlocuteur."/>
          <w:listItem w:displayText="S’estimer et être capable d’écoute et d’empathie." w:value="S’estimer et être capable d’écoute et d’empathie."/>
          <w:listItem w:displayText="Accepter le point de vue des autres." w:value="Accepter le point de vue des autres."/>
        </w:comboBox>
      </w:sdtPr>
      <w:sdtEndPr/>
      <w:sdtContent>
        <w:p w14:paraId="5A1BCBB2" w14:textId="77777777" w:rsidR="00FC66A2" w:rsidRPr="00315016" w:rsidRDefault="002478B2" w:rsidP="00FC66A2">
          <w:pPr>
            <w:spacing w:after="0" w:line="240" w:lineRule="auto"/>
            <w:jc w:val="both"/>
            <w:rPr>
              <w:rFonts w:cstheme="minorHAnsi"/>
              <w:bCs/>
              <w:sz w:val="24"/>
              <w:szCs w:val="24"/>
            </w:rPr>
          </w:pPr>
          <w:r>
            <w:rPr>
              <w:rFonts w:cstheme="minorHAnsi"/>
              <w:bCs/>
              <w:sz w:val="24"/>
              <w:szCs w:val="24"/>
            </w:rPr>
            <w:t>Le respect d'autrui</w:t>
          </w:r>
        </w:p>
      </w:sdtContent>
    </w:sdt>
    <w:sdt>
      <w:sdtPr>
        <w:rPr>
          <w:rFonts w:cstheme="minorHAnsi"/>
          <w:bCs/>
          <w:sz w:val="24"/>
          <w:szCs w:val="24"/>
        </w:rPr>
        <w:id w:val="-1115440717"/>
        <w:placeholder>
          <w:docPart w:val="DefaultPlaceholder_-1854013439"/>
        </w:placeholder>
        <w:comboBox>
          <w:listItem w:displayText="Identifier et partager des émotions et des sentiments." w:value="Identifier et partager des émotions et des sentiments."/>
          <w:listItem w:displayText="Identifier et exprimer en les régulant ses émotions et ses sentiments." w:value="Identifier et exprimer en les régulant ses émotions et ses sentiments."/>
          <w:listItem w:displayText="Connaitre le vocabulaire des sentiments et des émotions abordés en situation d’enseignement." w:value="Connaitre le vocabulaire des sentiments et des émotions abordés en situation d’enseignement."/>
        </w:comboBox>
      </w:sdtPr>
      <w:sdtEndPr/>
      <w:sdtContent>
        <w:p w14:paraId="77625622" w14:textId="77777777" w:rsidR="00FC66A2" w:rsidRPr="00315016" w:rsidRDefault="002478B2" w:rsidP="00FC66A2">
          <w:pPr>
            <w:spacing w:after="0" w:line="240" w:lineRule="auto"/>
            <w:jc w:val="both"/>
            <w:rPr>
              <w:rFonts w:cstheme="minorHAnsi"/>
              <w:bCs/>
              <w:sz w:val="24"/>
              <w:szCs w:val="24"/>
            </w:rPr>
          </w:pPr>
          <w:r>
            <w:rPr>
              <w:rFonts w:cstheme="minorHAnsi"/>
              <w:bCs/>
              <w:sz w:val="24"/>
              <w:szCs w:val="24"/>
            </w:rPr>
            <w:t>Identifier et partager des émotions et des sentiments</w:t>
          </w:r>
        </w:p>
      </w:sdtContent>
    </w:sdt>
    <w:p w14:paraId="128F5AD4" w14:textId="77777777" w:rsidR="002478B2" w:rsidRPr="0016624C" w:rsidRDefault="002478B2" w:rsidP="002478B2">
      <w:pPr>
        <w:pStyle w:val="Paragraphedeliste"/>
        <w:numPr>
          <w:ilvl w:val="0"/>
          <w:numId w:val="1"/>
        </w:numPr>
        <w:spacing w:after="0" w:line="240" w:lineRule="auto"/>
        <w:ind w:left="714" w:hanging="357"/>
        <w:jc w:val="both"/>
        <w:rPr>
          <w:rFonts w:cstheme="minorHAnsi"/>
          <w:sz w:val="24"/>
          <w:szCs w:val="24"/>
          <w:u w:val="single"/>
        </w:rPr>
      </w:pPr>
      <w:r w:rsidRPr="0016624C">
        <w:rPr>
          <w:rFonts w:cstheme="minorHAnsi"/>
          <w:sz w:val="24"/>
          <w:szCs w:val="24"/>
          <w:u w:val="single"/>
        </w:rPr>
        <w:t>Attendus de fin de cycle</w:t>
      </w:r>
    </w:p>
    <w:p w14:paraId="209C2FE3" w14:textId="77777777" w:rsidR="002478B2" w:rsidRPr="002478B2" w:rsidRDefault="00417ED5" w:rsidP="002478B2">
      <w:pPr>
        <w:spacing w:after="0" w:line="240" w:lineRule="auto"/>
        <w:ind w:left="360"/>
        <w:jc w:val="both"/>
        <w:rPr>
          <w:rFonts w:cstheme="minorHAnsi"/>
          <w:color w:val="000000" w:themeColor="text1"/>
          <w:sz w:val="24"/>
          <w:szCs w:val="24"/>
        </w:rPr>
      </w:pPr>
      <w:sdt>
        <w:sdtPr>
          <w:rPr>
            <w:rFonts w:cstheme="minorHAnsi"/>
            <w:color w:val="000000" w:themeColor="text1"/>
            <w:sz w:val="24"/>
            <w:szCs w:val="24"/>
          </w:rPr>
          <w:id w:val="-1712655549"/>
          <w:placeholder>
            <w:docPart w:val="5EEA6870A0E44A149BBB1632243827DA"/>
          </w:placeholder>
          <w:comboBox>
            <w:listItem w:displayText="Attendus de fin de cycle" w:value="Attendus de fin de cycle"/>
            <w:listItem w:displayText="Accepter et respecter les différences." w:value="Accepter et respecter les différences."/>
            <w:listItem w:displayText="Respecter les engagements pris envers soi-même et envers les autres." w:value="Respecter les engagements pris envers soi-même et envers les autres."/>
            <w:listItem w:displayText="Adopter un comportement responsable par rapport à soi et à autrui." w:value="Adopter un comportement responsable par rapport à soi et à autrui."/>
            <w:listItem w:displayText="Adapter sa tenue, son langage et son attitude au contexte scolaire." w:value="Adapter sa tenue, son langage et son attitude au contexte scolaire."/>
            <w:listItem w:displayText="Savoir écouter autrui." w:value="Savoir écouter autrui."/>
            <w:listItem w:displayText="Identifier et partager des émotions, des sentiments dans des situations et à propos d’objets diversifiés." w:value="Identifier et partager des émotions, des sentiments dans des situations et à propos d’objets diversifiés."/>
          </w:comboBox>
        </w:sdtPr>
        <w:sdtEndPr/>
        <w:sdtContent>
          <w:r w:rsidR="002478B2">
            <w:rPr>
              <w:rFonts w:cstheme="minorHAnsi"/>
              <w:color w:val="000000" w:themeColor="text1"/>
              <w:sz w:val="24"/>
              <w:szCs w:val="24"/>
            </w:rPr>
            <w:t>Attendus de fin de cycle</w:t>
          </w:r>
        </w:sdtContent>
      </w:sdt>
      <w:r w:rsidR="002478B2" w:rsidRPr="002478B2">
        <w:rPr>
          <w:rFonts w:cstheme="minorHAnsi"/>
          <w:color w:val="000000" w:themeColor="text1"/>
          <w:sz w:val="24"/>
          <w:szCs w:val="24"/>
        </w:rPr>
        <w:t xml:space="preserve"> </w:t>
      </w:r>
    </w:p>
    <w:p w14:paraId="22E5EC23" w14:textId="77777777" w:rsidR="00FC66A2" w:rsidRPr="002478B2" w:rsidRDefault="00FC66A2" w:rsidP="002478B2">
      <w:pPr>
        <w:spacing w:after="0" w:line="240" w:lineRule="auto"/>
        <w:ind w:left="360"/>
        <w:jc w:val="both"/>
        <w:rPr>
          <w:rFonts w:cstheme="minorHAnsi"/>
          <w:color w:val="000000" w:themeColor="text1"/>
        </w:rPr>
      </w:pPr>
    </w:p>
    <w:p w14:paraId="69A0B7EE" w14:textId="77777777" w:rsidR="00925958" w:rsidRPr="00E13FA1" w:rsidRDefault="002478B2" w:rsidP="00925958">
      <w:pPr>
        <w:pStyle w:val="Paragraphedeliste"/>
        <w:numPr>
          <w:ilvl w:val="0"/>
          <w:numId w:val="2"/>
        </w:numPr>
        <w:spacing w:after="0" w:line="240" w:lineRule="auto"/>
        <w:jc w:val="both"/>
        <w:rPr>
          <w:rFonts w:cstheme="minorHAnsi"/>
          <w:color w:val="996600"/>
          <w:sz w:val="30"/>
          <w:szCs w:val="30"/>
        </w:rPr>
      </w:pPr>
      <w:r>
        <w:rPr>
          <w:rFonts w:cstheme="minorHAnsi"/>
          <w:color w:val="996600"/>
          <w:sz w:val="30"/>
          <w:szCs w:val="30"/>
        </w:rPr>
        <w:t>Acquérir et partager les valeurs de la République</w:t>
      </w:r>
    </w:p>
    <w:sdt>
      <w:sdtPr>
        <w:rPr>
          <w:rStyle w:val="lev"/>
          <w:rFonts w:cstheme="minorHAnsi"/>
          <w:b w:val="0"/>
          <w:sz w:val="24"/>
          <w:szCs w:val="24"/>
        </w:rPr>
        <w:id w:val="-136267022"/>
        <w:placeholder>
          <w:docPart w:val="DefaultPlaceholder_-1854013439"/>
        </w:placeholder>
        <w:comboBox>
          <w:listItem w:displayText="Respecter les règles de la vie collective." w:value="Respecter les règles de la vie collective."/>
          <w:listItem w:displayText="Appliquer et accepter les règles communes." w:value="Appliquer et accepter les règles communes."/>
          <w:listItem w:displayText="Comprendre qu’il existe une gradation des sanctions et que la sanction est éducative (accompagnement, réparation)." w:value="Comprendre qu’il existe une gradation des sanctions et que la sanction est éducative (accompagnement, réparation)."/>
          <w:listItem w:displayText="Comprendre que la règle commune peut interdire, obliger, mais aussi autoriser." w:value="Comprendre que la règle commune peut interdire, obliger, mais aussi autoriser."/>
        </w:comboBox>
      </w:sdtPr>
      <w:sdtEndPr>
        <w:rPr>
          <w:rStyle w:val="lev"/>
        </w:rPr>
      </w:sdtEndPr>
      <w:sdtContent>
        <w:p w14:paraId="55BD0EA9" w14:textId="77777777" w:rsidR="00925958" w:rsidRPr="00315016" w:rsidRDefault="002478B2" w:rsidP="00FC66A2">
          <w:pPr>
            <w:spacing w:after="0" w:line="240" w:lineRule="auto"/>
            <w:jc w:val="both"/>
            <w:rPr>
              <w:rFonts w:cstheme="minorHAnsi"/>
              <w:b/>
              <w:color w:val="000000" w:themeColor="text1"/>
              <w:sz w:val="24"/>
              <w:szCs w:val="24"/>
            </w:rPr>
          </w:pPr>
          <w:r>
            <w:rPr>
              <w:rStyle w:val="lev"/>
              <w:rFonts w:cstheme="minorHAnsi"/>
              <w:b w:val="0"/>
              <w:sz w:val="24"/>
              <w:szCs w:val="24"/>
            </w:rPr>
            <w:t>Respecter les règles de la vie collective.</w:t>
          </w:r>
        </w:p>
      </w:sdtContent>
    </w:sdt>
    <w:sdt>
      <w:sdtPr>
        <w:rPr>
          <w:rFonts w:ascii="Calibri" w:hAnsi="Calibri" w:cs="Calibri"/>
          <w:color w:val="000000"/>
          <w:sz w:val="23"/>
          <w:szCs w:val="23"/>
        </w:rPr>
        <w:id w:val="1146324275"/>
        <w:placeholder>
          <w:docPart w:val="DefaultPlaceholder_-1854013439"/>
        </w:placeholder>
        <w:comboBox>
          <w:listItem w:displayText="Connaitre les valeurs, les principes et les symboles de la République française." w:value="Connaitre les valeurs, les principes et les symboles de la République française."/>
          <w:listItem w:displayText="Identifier les symboles de la République." w:value="Identifier les symboles de la République."/>
          <w:listItem w:displayText="Connaitre les valeurs et les principes de la République française." w:value="Connaitre les valeurs et les principes de la République française."/>
          <w:listItem w:displayText="Aborder la laïcité comme liberté de croire ou de ne pas croire." w:value="Aborder la laïcité comme liberté de croire ou de ne pas croire."/>
        </w:comboBox>
      </w:sdtPr>
      <w:sdtEndPr/>
      <w:sdtContent>
        <w:p w14:paraId="50E84422" w14:textId="77777777" w:rsidR="0040113B" w:rsidRPr="00315016" w:rsidRDefault="002478B2" w:rsidP="00FC66A2">
          <w:pPr>
            <w:spacing w:after="0" w:line="240" w:lineRule="auto"/>
            <w:jc w:val="both"/>
            <w:rPr>
              <w:rFonts w:cstheme="minorHAnsi"/>
              <w:b/>
              <w:color w:val="000000" w:themeColor="text1"/>
              <w:sz w:val="24"/>
              <w:szCs w:val="24"/>
            </w:rPr>
          </w:pPr>
          <w:r w:rsidRPr="002478B2">
            <w:rPr>
              <w:rFonts w:ascii="Calibri" w:hAnsi="Calibri" w:cs="Calibri"/>
              <w:color w:val="000000"/>
              <w:sz w:val="23"/>
              <w:szCs w:val="23"/>
            </w:rPr>
            <w:t>Connaitre les valeurs, les principes et les symboles de la République française</w:t>
          </w:r>
          <w:r>
            <w:rPr>
              <w:rFonts w:ascii="Calibri" w:hAnsi="Calibri" w:cs="Calibri"/>
              <w:color w:val="000000"/>
              <w:sz w:val="23"/>
              <w:szCs w:val="23"/>
            </w:rPr>
            <w:t>.</w:t>
          </w:r>
        </w:p>
      </w:sdtContent>
    </w:sdt>
    <w:sdt>
      <w:sdtPr>
        <w:rPr>
          <w:rFonts w:ascii="Calibri" w:hAnsi="Calibri" w:cs="Calibri"/>
          <w:color w:val="000000"/>
          <w:sz w:val="23"/>
          <w:szCs w:val="23"/>
        </w:rPr>
        <w:id w:val="-276181606"/>
        <w:placeholder>
          <w:docPart w:val="EB585A2595D14E958D7CC455D686658E"/>
        </w:placeholder>
        <w:comboBox>
          <w:listItem w:displayText="Accéder à une première connaissance des cadres d’une société démocratique." w:value="Accéder à une première connaissance des cadres d’une société démocratique."/>
          <w:listItem w:displayText="Identifier des droits de l’Homme et du citoyen." w:value="Identifier des droits de l’Homme et du citoyen."/>
          <w:listItem w:displayText="Commencer à comprendre l’organisation de la République." w:value="Commencer à comprendre l’organisation de la République."/>
        </w:comboBox>
      </w:sdtPr>
      <w:sdtEndPr/>
      <w:sdtContent>
        <w:p w14:paraId="798AA4EA" w14:textId="77777777" w:rsidR="002478B2" w:rsidRPr="0016624C" w:rsidRDefault="002478B2" w:rsidP="002478B2">
          <w:pPr>
            <w:spacing w:after="0" w:line="240" w:lineRule="auto"/>
            <w:jc w:val="both"/>
            <w:rPr>
              <w:rFonts w:cstheme="minorHAnsi"/>
              <w:b/>
              <w:color w:val="000000" w:themeColor="text1"/>
              <w:sz w:val="24"/>
              <w:szCs w:val="24"/>
            </w:rPr>
          </w:pPr>
          <w:r w:rsidRPr="008A4948">
            <w:rPr>
              <w:rFonts w:ascii="Calibri" w:hAnsi="Calibri" w:cs="Calibri"/>
              <w:color w:val="000000"/>
              <w:sz w:val="23"/>
              <w:szCs w:val="23"/>
            </w:rPr>
            <w:t>Accéder à une première connaissance des cadres d’une société démocratique</w:t>
          </w:r>
          <w:r>
            <w:rPr>
              <w:rFonts w:ascii="Calibri" w:hAnsi="Calibri" w:cs="Calibri"/>
              <w:color w:val="000000"/>
              <w:sz w:val="23"/>
              <w:szCs w:val="23"/>
            </w:rPr>
            <w:t>.</w:t>
          </w:r>
        </w:p>
      </w:sdtContent>
    </w:sdt>
    <w:p w14:paraId="56E599AC" w14:textId="77777777" w:rsidR="002478B2" w:rsidRPr="0016624C" w:rsidRDefault="002478B2" w:rsidP="002478B2">
      <w:pPr>
        <w:pStyle w:val="Paragraphedeliste"/>
        <w:numPr>
          <w:ilvl w:val="0"/>
          <w:numId w:val="1"/>
        </w:numPr>
        <w:spacing w:after="0" w:line="240" w:lineRule="auto"/>
        <w:ind w:left="714" w:hanging="357"/>
        <w:jc w:val="both"/>
        <w:rPr>
          <w:rFonts w:cstheme="minorHAnsi"/>
          <w:sz w:val="24"/>
          <w:szCs w:val="24"/>
          <w:u w:val="single"/>
        </w:rPr>
      </w:pPr>
      <w:r w:rsidRPr="0016624C">
        <w:rPr>
          <w:rFonts w:cstheme="minorHAnsi"/>
          <w:sz w:val="24"/>
          <w:szCs w:val="24"/>
          <w:u w:val="single"/>
        </w:rPr>
        <w:t>Attendus de fin de cycle</w:t>
      </w:r>
    </w:p>
    <w:p w14:paraId="41452E48" w14:textId="77777777" w:rsidR="002478B2" w:rsidRPr="002478B2" w:rsidRDefault="00417ED5" w:rsidP="002478B2">
      <w:pPr>
        <w:spacing w:after="0" w:line="240" w:lineRule="auto"/>
        <w:ind w:left="360"/>
        <w:jc w:val="both"/>
        <w:rPr>
          <w:rFonts w:cstheme="minorHAnsi"/>
          <w:color w:val="000000" w:themeColor="text1"/>
          <w:sz w:val="24"/>
          <w:szCs w:val="24"/>
        </w:rPr>
      </w:pPr>
      <w:sdt>
        <w:sdtPr>
          <w:rPr>
            <w:rFonts w:cstheme="minorHAnsi"/>
            <w:color w:val="000000" w:themeColor="text1"/>
            <w:sz w:val="24"/>
            <w:szCs w:val="24"/>
          </w:rPr>
          <w:id w:val="285081360"/>
          <w:placeholder>
            <w:docPart w:val="0407362B272F42B19006B5BE5EAE9602"/>
          </w:placeholder>
          <w:comboBox>
            <w:listItem w:displayText="Attendus de fin de cycle" w:value="Attendus de fin de cycle"/>
            <w:listItem w:displayText="Respecter les règles de la vie collective." w:value="Respecter les règles de la vie collective."/>
            <w:listItem w:displayText="Connaitre les valeurs, les principes et les symboles de la République française : le drapeau, l’hymne national, les monuments, la fête nationale." w:value="Connaitre les valeurs, les principes et les symboles de la République française : le drapeau, l’hymne national, les monuments, la fête nationale."/>
            <w:listItem w:displayText="Accéder à une première connaissance des cadres d’une société démocratique." w:value="Accéder à une première connaissance des cadres d’une société démocratique."/>
          </w:comboBox>
        </w:sdtPr>
        <w:sdtEndPr/>
        <w:sdtContent>
          <w:r w:rsidR="002478B2">
            <w:rPr>
              <w:rFonts w:cstheme="minorHAnsi"/>
              <w:color w:val="000000" w:themeColor="text1"/>
              <w:sz w:val="24"/>
              <w:szCs w:val="24"/>
            </w:rPr>
            <w:t>Attendus de fin de cycle</w:t>
          </w:r>
        </w:sdtContent>
      </w:sdt>
      <w:r w:rsidR="002478B2" w:rsidRPr="002478B2">
        <w:rPr>
          <w:rFonts w:cstheme="minorHAnsi"/>
          <w:color w:val="000000" w:themeColor="text1"/>
          <w:sz w:val="24"/>
          <w:szCs w:val="24"/>
        </w:rPr>
        <w:t xml:space="preserve"> </w:t>
      </w:r>
    </w:p>
    <w:p w14:paraId="160D4EFC" w14:textId="77777777" w:rsidR="00FC66A2" w:rsidRPr="00E13FA1" w:rsidRDefault="00FC66A2" w:rsidP="00FC66A2">
      <w:pPr>
        <w:spacing w:after="0" w:line="240" w:lineRule="auto"/>
        <w:jc w:val="both"/>
        <w:rPr>
          <w:rFonts w:cstheme="minorHAnsi"/>
          <w:color w:val="000000" w:themeColor="text1"/>
        </w:rPr>
      </w:pPr>
    </w:p>
    <w:p w14:paraId="179BD052" w14:textId="77777777" w:rsidR="00925958" w:rsidRPr="00E13FA1" w:rsidRDefault="0016624C" w:rsidP="00925958">
      <w:pPr>
        <w:pStyle w:val="Paragraphedeliste"/>
        <w:numPr>
          <w:ilvl w:val="0"/>
          <w:numId w:val="2"/>
        </w:numPr>
        <w:spacing w:after="0" w:line="240" w:lineRule="auto"/>
        <w:jc w:val="both"/>
        <w:rPr>
          <w:rFonts w:cstheme="minorHAnsi"/>
          <w:color w:val="996600"/>
          <w:sz w:val="30"/>
          <w:szCs w:val="30"/>
        </w:rPr>
      </w:pPr>
      <w:r>
        <w:rPr>
          <w:rFonts w:cstheme="minorHAnsi"/>
          <w:color w:val="996600"/>
          <w:sz w:val="30"/>
          <w:szCs w:val="30"/>
        </w:rPr>
        <w:t>Construire une culture civique</w:t>
      </w:r>
    </w:p>
    <w:sdt>
      <w:sdtPr>
        <w:rPr>
          <w:rFonts w:ascii="Calibri" w:hAnsi="Calibri" w:cs="Calibri"/>
          <w:color w:val="000000"/>
          <w:sz w:val="23"/>
          <w:szCs w:val="23"/>
        </w:rPr>
        <w:id w:val="509720817"/>
        <w:placeholder>
          <w:docPart w:val="6C2607CEB4E64A86B46F9560F2DB6F19"/>
        </w:placeholder>
        <w:comboBox>
          <w:listItem w:displayText="L'engagement dans la classe et dans l'école" w:value="L'engagement dans la classe et dans l'école"/>
          <w:listItem w:displayText="Coopérer en vue d’un objectif commun." w:value="Coopérer en vue d’un objectif commun."/>
          <w:listItem w:displayText="S’impliquer dans la vie scolaire (actions, projets, instances)." w:value="S’impliquer dans la vie scolaire (actions, projets, instances)."/>
        </w:comboBox>
      </w:sdtPr>
      <w:sdtEndPr/>
      <w:sdtContent>
        <w:p w14:paraId="4F93AB29" w14:textId="77777777" w:rsidR="00FC66A2" w:rsidRPr="00315016" w:rsidRDefault="0016624C" w:rsidP="00FC66A2">
          <w:pPr>
            <w:spacing w:after="0" w:line="240" w:lineRule="auto"/>
            <w:jc w:val="both"/>
            <w:rPr>
              <w:rFonts w:cstheme="minorHAnsi"/>
              <w:b/>
              <w:color w:val="000000" w:themeColor="text1"/>
              <w:sz w:val="24"/>
              <w:szCs w:val="24"/>
            </w:rPr>
          </w:pPr>
          <w:r w:rsidRPr="0016624C">
            <w:rPr>
              <w:rFonts w:ascii="Calibri" w:hAnsi="Calibri" w:cs="Calibri"/>
              <w:color w:val="000000"/>
              <w:sz w:val="23"/>
              <w:szCs w:val="23"/>
            </w:rPr>
            <w:t>L'engagement dans la classe et dans l'école</w:t>
          </w:r>
        </w:p>
      </w:sdtContent>
    </w:sdt>
    <w:sdt>
      <w:sdtPr>
        <w:rPr>
          <w:rFonts w:ascii="Calibri" w:hAnsi="Calibri" w:cs="Calibri"/>
          <w:color w:val="000000"/>
          <w:sz w:val="23"/>
          <w:szCs w:val="23"/>
        </w:rPr>
        <w:id w:val="-1867060247"/>
        <w:placeholder>
          <w:docPart w:val="6C2607CEB4E64A86B46F9560F2DB6F19"/>
        </w:placeholder>
        <w:comboBox>
          <w:listItem w:displayText="Développer le sens de l'intérêt général." w:value="Développer le sens de l'intérêt général."/>
          <w:listItem w:displayText="Différencier son intérêt particulier de l’intérêt général." w:value="Différencier son intérêt particulier de l’intérêt général."/>
        </w:comboBox>
      </w:sdtPr>
      <w:sdtEndPr/>
      <w:sdtContent>
        <w:p w14:paraId="6F1A27C5" w14:textId="77777777" w:rsidR="00FC66A2" w:rsidRPr="00315016" w:rsidRDefault="0016624C" w:rsidP="00FC66A2">
          <w:pPr>
            <w:spacing w:after="0" w:line="240" w:lineRule="auto"/>
            <w:jc w:val="both"/>
            <w:rPr>
              <w:rFonts w:cstheme="minorHAnsi"/>
              <w:b/>
              <w:color w:val="000000" w:themeColor="text1"/>
              <w:sz w:val="24"/>
              <w:szCs w:val="24"/>
            </w:rPr>
          </w:pPr>
          <w:r w:rsidRPr="0016624C">
            <w:rPr>
              <w:rFonts w:ascii="Calibri" w:hAnsi="Calibri" w:cs="Calibri"/>
              <w:color w:val="000000"/>
              <w:sz w:val="23"/>
              <w:szCs w:val="23"/>
            </w:rPr>
            <w:t>Développer le sens de l'intérêt général</w:t>
          </w:r>
          <w:r>
            <w:rPr>
              <w:rFonts w:ascii="Calibri" w:hAnsi="Calibri" w:cs="Calibri"/>
              <w:color w:val="000000"/>
              <w:sz w:val="23"/>
              <w:szCs w:val="23"/>
            </w:rPr>
            <w:t>.</w:t>
          </w:r>
        </w:p>
      </w:sdtContent>
    </w:sdt>
    <w:sdt>
      <w:sdtPr>
        <w:rPr>
          <w:rFonts w:ascii="Calibri" w:hAnsi="Calibri" w:cs="Calibri"/>
          <w:color w:val="000000"/>
          <w:sz w:val="23"/>
          <w:szCs w:val="23"/>
        </w:rPr>
        <w:id w:val="-1414382934"/>
        <w:placeholder>
          <w:docPart w:val="AC8DF40D79A341D29B7033801AC5E3E8"/>
        </w:placeholder>
        <w:comboBox>
          <w:listItem w:displayText="Construire l'esprit critique." w:value="Construire l'esprit critique."/>
          <w:listItem w:displayText="Apprendre à s’informer." w:value="Apprendre à s’informer."/>
          <w:listItem w:displayText="Prendre part à une discussion, un débat ou un dialogue : prendre la parole devant les autres, écouter autrui et accepter le point de vue des autres, formuler un point de vue." w:value="Prendre part à une discussion, un débat ou un dialogue : prendre la parole devant les autres, écouter autrui et accepter le point de vue des autres, formuler un point de vue."/>
          <w:listItem w:displayText="Développer les aptitudes au discernement et à la réflexion critique." w:value="Développer les aptitudes au discernement et à la réflexion critique."/>
        </w:comboBox>
      </w:sdtPr>
      <w:sdtEndPr/>
      <w:sdtContent>
        <w:p w14:paraId="5974B5A3" w14:textId="77777777" w:rsidR="0016624C" w:rsidRPr="0016624C" w:rsidRDefault="0016624C" w:rsidP="0016624C">
          <w:pPr>
            <w:spacing w:after="0" w:line="240" w:lineRule="auto"/>
            <w:jc w:val="both"/>
            <w:rPr>
              <w:rFonts w:cstheme="minorHAnsi"/>
              <w:sz w:val="24"/>
              <w:szCs w:val="24"/>
              <w:u w:val="single"/>
            </w:rPr>
          </w:pPr>
          <w:r>
            <w:rPr>
              <w:rFonts w:ascii="Calibri" w:hAnsi="Calibri" w:cs="Calibri"/>
              <w:color w:val="000000"/>
              <w:sz w:val="23"/>
              <w:szCs w:val="23"/>
            </w:rPr>
            <w:t>Construire l'esprit critique.</w:t>
          </w:r>
        </w:p>
      </w:sdtContent>
    </w:sdt>
    <w:p w14:paraId="6D691ED4" w14:textId="77777777" w:rsidR="002478B2" w:rsidRPr="0016624C" w:rsidRDefault="002478B2" w:rsidP="002478B2">
      <w:pPr>
        <w:pStyle w:val="Paragraphedeliste"/>
        <w:numPr>
          <w:ilvl w:val="0"/>
          <w:numId w:val="1"/>
        </w:numPr>
        <w:spacing w:after="0" w:line="240" w:lineRule="auto"/>
        <w:ind w:left="714" w:hanging="357"/>
        <w:jc w:val="both"/>
        <w:rPr>
          <w:rFonts w:cstheme="minorHAnsi"/>
          <w:sz w:val="24"/>
          <w:szCs w:val="24"/>
          <w:u w:val="single"/>
        </w:rPr>
      </w:pPr>
      <w:r w:rsidRPr="0016624C">
        <w:rPr>
          <w:rFonts w:cstheme="minorHAnsi"/>
          <w:sz w:val="24"/>
          <w:szCs w:val="24"/>
          <w:u w:val="single"/>
        </w:rPr>
        <w:t>Attendus de fin de cycle</w:t>
      </w:r>
    </w:p>
    <w:p w14:paraId="74D0AB71" w14:textId="77777777" w:rsidR="002478B2" w:rsidRPr="002478B2" w:rsidRDefault="00417ED5" w:rsidP="002478B2">
      <w:pPr>
        <w:spacing w:after="0" w:line="240" w:lineRule="auto"/>
        <w:ind w:left="360"/>
        <w:jc w:val="both"/>
        <w:rPr>
          <w:rFonts w:cstheme="minorHAnsi"/>
          <w:color w:val="000000" w:themeColor="text1"/>
          <w:sz w:val="24"/>
          <w:szCs w:val="24"/>
        </w:rPr>
      </w:pPr>
      <w:sdt>
        <w:sdtPr>
          <w:rPr>
            <w:rFonts w:cstheme="minorHAnsi"/>
            <w:color w:val="000000" w:themeColor="text1"/>
            <w:sz w:val="24"/>
            <w:szCs w:val="24"/>
          </w:rPr>
          <w:id w:val="-244269238"/>
          <w:placeholder>
            <w:docPart w:val="99E973F779F74D50837D6DA96D014E0A"/>
          </w:placeholder>
          <w:comboBox>
            <w:listItem w:displayText="Attendus de fin de cycle" w:value="Attendus de fin de cycle"/>
            <w:listItem w:displayText="Participer et prendre sa place dans un groupe." w:value="Participer et prendre sa place dans un groupe."/>
            <w:listItem w:displayText="Distinguer son intérêt personnel de l’intérêt général." w:value="Distinguer son intérêt personnel de l’intérêt général."/>
            <w:listItem w:displayText="Écouter autrui et produire un point de vue argumenté." w:value="Écouter autrui et produire un point de vue argumenté."/>
          </w:comboBox>
        </w:sdtPr>
        <w:sdtEndPr/>
        <w:sdtContent>
          <w:r w:rsidR="002478B2">
            <w:rPr>
              <w:rFonts w:cstheme="minorHAnsi"/>
              <w:color w:val="000000" w:themeColor="text1"/>
              <w:sz w:val="24"/>
              <w:szCs w:val="24"/>
            </w:rPr>
            <w:t>Attendus de fin de cycle</w:t>
          </w:r>
        </w:sdtContent>
      </w:sdt>
      <w:r w:rsidR="002478B2" w:rsidRPr="002478B2">
        <w:rPr>
          <w:rFonts w:cstheme="minorHAnsi"/>
          <w:color w:val="000000" w:themeColor="text1"/>
          <w:sz w:val="24"/>
          <w:szCs w:val="24"/>
        </w:rPr>
        <w:t xml:space="preserve"> </w:t>
      </w:r>
    </w:p>
    <w:p w14:paraId="044DF4C8" w14:textId="77777777" w:rsidR="00925958" w:rsidRPr="00E13FA1" w:rsidRDefault="00925958" w:rsidP="00925958">
      <w:pPr>
        <w:jc w:val="both"/>
        <w:rPr>
          <w:rFonts w:cstheme="minorHAnsi"/>
          <w:color w:val="996600"/>
        </w:rPr>
      </w:pPr>
    </w:p>
    <w:p w14:paraId="3DB45155" w14:textId="77777777" w:rsidR="002A03F6" w:rsidRPr="00E13FA1" w:rsidRDefault="002A03F6" w:rsidP="003B0465">
      <w:pPr>
        <w:spacing w:after="0" w:line="240" w:lineRule="auto"/>
        <w:jc w:val="both"/>
        <w:rPr>
          <w:rFonts w:cstheme="minorHAnsi"/>
          <w:color w:val="996600"/>
        </w:rPr>
      </w:pPr>
    </w:p>
    <w:p w14:paraId="49A0F7F4" w14:textId="77777777" w:rsidR="00106EA9" w:rsidRPr="00E13FA1" w:rsidRDefault="00417ED5" w:rsidP="00106EA9">
      <w:pPr>
        <w:rPr>
          <w:rFonts w:cstheme="minorHAnsi"/>
          <w:color w:val="996600"/>
          <w:sz w:val="30"/>
          <w:szCs w:val="30"/>
        </w:rPr>
      </w:pPr>
      <w:hyperlink w:anchor="Sommaire" w:history="1">
        <w:r w:rsidR="00106EA9" w:rsidRPr="00E13FA1">
          <w:rPr>
            <w:rStyle w:val="Lienhypertexte"/>
            <w:rFonts w:cstheme="minorHAnsi"/>
            <w:color w:val="996600"/>
            <w:sz w:val="30"/>
            <w:szCs w:val="30"/>
          </w:rPr>
          <w:t>Retour au sommaire</w:t>
        </w:r>
      </w:hyperlink>
      <w:r w:rsidR="00106EA9" w:rsidRPr="00E13FA1">
        <w:rPr>
          <w:rFonts w:cstheme="minorHAnsi"/>
          <w:color w:val="996600"/>
          <w:sz w:val="30"/>
          <w:szCs w:val="30"/>
        </w:rPr>
        <w:t xml:space="preserve"> </w:t>
      </w:r>
    </w:p>
    <w:p w14:paraId="3F552FD2" w14:textId="77777777" w:rsidR="00106EA9" w:rsidRPr="00E13FA1" w:rsidRDefault="00106EA9" w:rsidP="003B0465">
      <w:pPr>
        <w:spacing w:after="0" w:line="240" w:lineRule="auto"/>
        <w:jc w:val="both"/>
        <w:rPr>
          <w:rFonts w:cstheme="minorHAnsi"/>
          <w:color w:val="ED7D31" w:themeColor="accent2"/>
        </w:rPr>
      </w:pPr>
    </w:p>
    <w:p w14:paraId="42185F82" w14:textId="77777777" w:rsidR="00106EA9" w:rsidRPr="00E13FA1" w:rsidRDefault="00106EA9">
      <w:pPr>
        <w:rPr>
          <w:rFonts w:cstheme="minorHAnsi"/>
          <w:color w:val="ED7D31" w:themeColor="accent2"/>
        </w:rPr>
      </w:pPr>
      <w:r w:rsidRPr="00E13FA1">
        <w:rPr>
          <w:rFonts w:cstheme="minorHAnsi"/>
          <w:color w:val="ED7D31" w:themeColor="accent2"/>
        </w:rPr>
        <w:br w:type="page"/>
      </w:r>
    </w:p>
    <w:p w14:paraId="3C14DE5C" w14:textId="77777777" w:rsidR="004D6374" w:rsidRPr="00E13FA1" w:rsidRDefault="009C1BC8" w:rsidP="00A601F8">
      <w:pPr>
        <w:spacing w:after="0" w:line="240" w:lineRule="auto"/>
        <w:jc w:val="center"/>
        <w:rPr>
          <w:rFonts w:cstheme="minorHAnsi"/>
          <w:color w:val="ED7D31" w:themeColor="accent2"/>
          <w:sz w:val="48"/>
          <w:szCs w:val="48"/>
        </w:rPr>
      </w:pPr>
      <w:bookmarkStart w:id="4" w:name="enseignementsartistiques"/>
      <w:r w:rsidRPr="00E13FA1">
        <w:rPr>
          <w:rFonts w:cstheme="minorHAnsi"/>
          <w:color w:val="ED7D31" w:themeColor="accent2"/>
          <w:sz w:val="48"/>
          <w:szCs w:val="48"/>
        </w:rPr>
        <w:lastRenderedPageBreak/>
        <w:t>Enseignements artistiques</w:t>
      </w:r>
    </w:p>
    <w:bookmarkEnd w:id="4"/>
    <w:p w14:paraId="07A34AFD" w14:textId="77777777" w:rsidR="003B0465" w:rsidRPr="006D08BD" w:rsidRDefault="006D08BD" w:rsidP="006D08BD">
      <w:pPr>
        <w:tabs>
          <w:tab w:val="left" w:pos="5892"/>
        </w:tabs>
        <w:spacing w:after="0" w:line="240" w:lineRule="auto"/>
        <w:jc w:val="both"/>
        <w:rPr>
          <w:rFonts w:cstheme="minorHAnsi"/>
          <w:color w:val="000000" w:themeColor="text1"/>
          <w:sz w:val="24"/>
          <w:szCs w:val="24"/>
        </w:rPr>
      </w:pPr>
      <w:r>
        <w:rPr>
          <w:rFonts w:cstheme="minorHAnsi"/>
          <w:color w:val="000000" w:themeColor="text1"/>
        </w:rPr>
        <w:tab/>
      </w:r>
    </w:p>
    <w:p w14:paraId="1E807E0A" w14:textId="77777777" w:rsidR="009C1BC8" w:rsidRPr="00E13FA1" w:rsidRDefault="004D6374" w:rsidP="003B0465">
      <w:pPr>
        <w:pStyle w:val="Paragraphedeliste"/>
        <w:numPr>
          <w:ilvl w:val="0"/>
          <w:numId w:val="3"/>
        </w:numPr>
        <w:spacing w:after="0" w:line="240" w:lineRule="auto"/>
        <w:jc w:val="both"/>
        <w:rPr>
          <w:rFonts w:cstheme="minorHAnsi"/>
          <w:color w:val="ED7D31" w:themeColor="accent2"/>
          <w:sz w:val="30"/>
          <w:szCs w:val="30"/>
        </w:rPr>
      </w:pPr>
      <w:r w:rsidRPr="00E13FA1">
        <w:rPr>
          <w:rFonts w:cstheme="minorHAnsi"/>
          <w:color w:val="ED7D31" w:themeColor="accent2"/>
          <w:sz w:val="30"/>
          <w:szCs w:val="30"/>
        </w:rPr>
        <w:t xml:space="preserve">Les arts plastiques </w:t>
      </w:r>
      <w:r w:rsidR="009C1BC8" w:rsidRPr="00E13FA1">
        <w:rPr>
          <w:rFonts w:cstheme="minorHAnsi"/>
          <w:color w:val="ED7D31" w:themeColor="accent2"/>
          <w:sz w:val="30"/>
          <w:szCs w:val="30"/>
        </w:rPr>
        <w:t xml:space="preserve"> </w:t>
      </w:r>
    </w:p>
    <w:p w14:paraId="42700CF7" w14:textId="77777777" w:rsidR="004D6374" w:rsidRPr="006A0F78" w:rsidRDefault="004D6374" w:rsidP="003B0465">
      <w:pPr>
        <w:pStyle w:val="Paragraphedeliste"/>
        <w:numPr>
          <w:ilvl w:val="0"/>
          <w:numId w:val="1"/>
        </w:numPr>
        <w:spacing w:after="0" w:line="240" w:lineRule="auto"/>
        <w:jc w:val="both"/>
        <w:rPr>
          <w:rFonts w:cstheme="minorHAnsi"/>
          <w:sz w:val="24"/>
          <w:szCs w:val="24"/>
          <w:u w:val="single"/>
        </w:rPr>
      </w:pPr>
      <w:r w:rsidRPr="006A0F78">
        <w:rPr>
          <w:rFonts w:cstheme="minorHAnsi"/>
          <w:sz w:val="24"/>
          <w:szCs w:val="24"/>
          <w:u w:val="single"/>
        </w:rPr>
        <w:t xml:space="preserve">Objectifs </w:t>
      </w:r>
    </w:p>
    <w:sdt>
      <w:sdtPr>
        <w:rPr>
          <w:rFonts w:cstheme="minorHAnsi"/>
          <w:bCs/>
          <w:sz w:val="24"/>
          <w:szCs w:val="24"/>
        </w:rPr>
        <w:id w:val="-578669535"/>
        <w:placeholder>
          <w:docPart w:val="DefaultPlaceholder_-1854013439"/>
        </w:placeholder>
        <w:comboBox>
          <w:listItem w:displayText="Expérimenter, produire, créer." w:value="Expérimenter, produire, créer."/>
          <w:listItem w:displayText="S'approprier par les sens les éléments du langage plastique : matière, support, couleur..." w:value="S'approprier par les sens les éléments du langage plastique : matière, support, couleur..."/>
          <w:listItem w:displayText="Observer les effets produits par ses gestes, par les outils utilisés." w:value="Observer les effets produits par ses gestes, par les outils utilisés."/>
          <w:listItem w:displayText="Tirer parti de trouvailles fortuites, saisir les effets du hasard." w:value="Tirer parti de trouvailles fortuites, saisir les effets du hasard."/>
          <w:listItem w:displayText="Représenter le monde environnant ou donner forme à son imaginaire en explorant la diversité des domaines (dessin, collage, modelage, sculpture, photographie ...)." w:value="Représenter le monde environnant ou donner forme à son imaginaire en explorant la diversité des domaines (dessin, collage, modelage, sculpture, photographie ...)."/>
        </w:comboBox>
      </w:sdtPr>
      <w:sdtEndPr/>
      <w:sdtContent>
        <w:p w14:paraId="5FAE3692" w14:textId="77777777" w:rsidR="004D6374" w:rsidRPr="00E13FA1" w:rsidRDefault="004D6374" w:rsidP="003B0465">
          <w:pPr>
            <w:spacing w:after="0" w:line="240" w:lineRule="auto"/>
            <w:jc w:val="both"/>
            <w:rPr>
              <w:rFonts w:cstheme="minorHAnsi"/>
              <w:bCs/>
              <w:sz w:val="24"/>
              <w:szCs w:val="24"/>
            </w:rPr>
          </w:pPr>
          <w:r w:rsidRPr="00E13FA1">
            <w:rPr>
              <w:rFonts w:cstheme="minorHAnsi"/>
              <w:bCs/>
              <w:sz w:val="24"/>
              <w:szCs w:val="24"/>
            </w:rPr>
            <w:t>Expérimenter, produire, créer</w:t>
          </w:r>
          <w:r w:rsidR="009E644E">
            <w:rPr>
              <w:rFonts w:cstheme="minorHAnsi"/>
              <w:bCs/>
              <w:sz w:val="24"/>
              <w:szCs w:val="24"/>
            </w:rPr>
            <w:t>.</w:t>
          </w:r>
        </w:p>
      </w:sdtContent>
    </w:sdt>
    <w:sdt>
      <w:sdtPr>
        <w:rPr>
          <w:rFonts w:cstheme="minorHAnsi"/>
          <w:bCs/>
          <w:sz w:val="24"/>
          <w:szCs w:val="24"/>
        </w:rPr>
        <w:id w:val="648864697"/>
        <w:placeholder>
          <w:docPart w:val="DefaultPlaceholder_-1854013439"/>
        </w:placeholder>
        <w:comboBox>
          <w:listItem w:displayText="Mettre en œuvre un projet artistique." w:value="Mettre en œuvre un projet artistique."/>
          <w:listItem w:displayText="Respecter l'espace, les outils et les matériaux partagés." w:value="Respecter l'espace, les outils et les matériaux partagés."/>
          <w:listItem w:displayText="Mener à terme une production individuelle dans le cadre d'un projet accompagné par le professeur." w:value="Mener à terme une production individuelle dans le cadre d'un projet accompagné par le professeur."/>
          <w:listItem w:displayText="Montrer sans réticence ses productions et regarder celles des autres." w:value="Montrer sans réticence ses productions et regarder celles des autres."/>
        </w:comboBox>
      </w:sdtPr>
      <w:sdtEndPr/>
      <w:sdtContent>
        <w:p w14:paraId="39706CE2" w14:textId="77777777" w:rsidR="004D6374" w:rsidRPr="00E13FA1" w:rsidRDefault="002650D4" w:rsidP="003B0465">
          <w:pPr>
            <w:spacing w:after="0" w:line="240" w:lineRule="auto"/>
            <w:jc w:val="both"/>
            <w:rPr>
              <w:rFonts w:cstheme="minorHAnsi"/>
              <w:color w:val="000000" w:themeColor="text1"/>
            </w:rPr>
          </w:pPr>
          <w:r w:rsidRPr="00E13FA1">
            <w:rPr>
              <w:rFonts w:cstheme="minorHAnsi"/>
              <w:bCs/>
              <w:sz w:val="24"/>
              <w:szCs w:val="24"/>
            </w:rPr>
            <w:t>Mettre en œuvre un projet artistique</w:t>
          </w:r>
          <w:r w:rsidR="009E644E">
            <w:rPr>
              <w:rFonts w:cstheme="minorHAnsi"/>
              <w:bCs/>
              <w:sz w:val="24"/>
              <w:szCs w:val="24"/>
            </w:rPr>
            <w:t>.</w:t>
          </w:r>
        </w:p>
      </w:sdtContent>
    </w:sdt>
    <w:sdt>
      <w:sdtPr>
        <w:rPr>
          <w:rFonts w:cstheme="minorHAnsi"/>
          <w:bCs/>
          <w:sz w:val="24"/>
          <w:szCs w:val="24"/>
        </w:rPr>
        <w:id w:val="-16307651"/>
        <w:placeholder>
          <w:docPart w:val="DefaultPlaceholder_-1854013439"/>
        </w:placeholder>
        <w:comboBox>
          <w:listItem w:displayText="S'exprimer, analyser sa pratique, celle de ses pairs ; établir une relation avec celle des artistes, s'ouvrir à l'altérité." w:value="S'exprimer, analyser sa pratique, celle de ses pairs ; établir une relation avec celle des artistes, s'ouvrir à l'altérité."/>
          <w:listItem w:displayText="Prendre la parole devant un groupe pour partager ses trouvailles, s'intéresser à celles découvertes dans des œuvres d'art." w:value="Prendre la parole devant un groupe pour partager ses trouvailles, s'intéresser à celles découvertes dans des œuvres d'art."/>
          <w:listItem w:displayText="Formuler ses émotions, entendre et respecter celles des autres." w:value="Formuler ses émotions, entendre et respecter celles des autres."/>
          <w:listItem w:displayText="Repérer les éléments du langage plastique dans une production : couleurs, formes, matières, support..." w:value="Repérer les éléments du langage plastique dans une production : couleurs, formes, matières, support..."/>
        </w:comboBox>
      </w:sdtPr>
      <w:sdtEndPr/>
      <w:sdtContent>
        <w:p w14:paraId="290DFEE2" w14:textId="77777777" w:rsidR="004D6374" w:rsidRPr="00E13FA1" w:rsidRDefault="004D6374" w:rsidP="003B0465">
          <w:pPr>
            <w:spacing w:after="0" w:line="240" w:lineRule="auto"/>
            <w:jc w:val="both"/>
            <w:rPr>
              <w:rFonts w:cstheme="minorHAnsi"/>
              <w:color w:val="000000" w:themeColor="text1"/>
            </w:rPr>
          </w:pPr>
          <w:r w:rsidRPr="00E13FA1">
            <w:rPr>
              <w:rFonts w:cstheme="minorHAnsi"/>
              <w:bCs/>
              <w:sz w:val="24"/>
              <w:szCs w:val="24"/>
            </w:rPr>
            <w:t>S'exprimer, analyser sa pratique, celle de ses pairs ; établir une relation avec celle des artistes, s'ouvrir à l'altérité</w:t>
          </w:r>
          <w:r w:rsidR="009E644E">
            <w:rPr>
              <w:rFonts w:cstheme="minorHAnsi"/>
              <w:bCs/>
              <w:sz w:val="24"/>
              <w:szCs w:val="24"/>
            </w:rPr>
            <w:t>.</w:t>
          </w:r>
        </w:p>
      </w:sdtContent>
    </w:sdt>
    <w:sdt>
      <w:sdtPr>
        <w:rPr>
          <w:rFonts w:cstheme="minorHAnsi"/>
          <w:bCs/>
          <w:sz w:val="24"/>
          <w:szCs w:val="24"/>
        </w:rPr>
        <w:id w:val="-1007053286"/>
        <w:placeholder>
          <w:docPart w:val="DefaultPlaceholder_-1854013439"/>
        </w:placeholder>
        <w:comboBox>
          <w:listItem w:displayText="Se repérer dans les domaines liés aux arts plastiques, être sensible aux questions de l'art." w:value="Se repérer dans les domaines liés aux arts plastiques, être sensible aux questions de l'art."/>
          <w:listItem w:displayText="Effectuer des choix parmi les images rencontrées, établir un premier lien entre son univers visuel et la culture artistique." w:value="Effectuer des choix parmi les images rencontrées, établir un premier lien entre son univers visuel et la culture artistique."/>
          <w:listItem w:displayText="Exprimer ses émotions lors de la rencontre avec des œuvres d'art, manifester son intérêt pour la rencontre directe avec des œuvres." w:value="Exprimer ses émotions lors de la rencontre avec des œuvres d'art, manifester son intérêt pour la rencontre directe avec des œuvres."/>
          <w:listItem w:displayText="S'approprier quelques œuvres de domaines et d'époques variés appartenant au patrimoine national et mondial." w:value="S'approprier quelques œuvres de domaines et d'époques variés appartenant au patrimoine national et mondial."/>
          <w:listItem w:displayText="S'ouvrir à la diversité des pratiques et des cultures artistiques." w:value="S'ouvrir à la diversité des pratiques et des cultures artistiques."/>
        </w:comboBox>
      </w:sdtPr>
      <w:sdtEndPr/>
      <w:sdtContent>
        <w:p w14:paraId="18F7E358" w14:textId="77777777" w:rsidR="004D6374" w:rsidRPr="00E13FA1" w:rsidRDefault="004D6374" w:rsidP="003B0465">
          <w:pPr>
            <w:spacing w:after="0" w:line="240" w:lineRule="auto"/>
            <w:jc w:val="both"/>
            <w:rPr>
              <w:rFonts w:cstheme="minorHAnsi"/>
              <w:bCs/>
              <w:sz w:val="24"/>
              <w:szCs w:val="24"/>
            </w:rPr>
          </w:pPr>
          <w:r w:rsidRPr="00E13FA1">
            <w:rPr>
              <w:rFonts w:cstheme="minorHAnsi"/>
              <w:bCs/>
              <w:sz w:val="24"/>
              <w:szCs w:val="24"/>
            </w:rPr>
            <w:t>Se repérer dans les domaines liés aux arts plastiques, être sensible aux questions de l'art</w:t>
          </w:r>
          <w:r w:rsidR="009E644E">
            <w:rPr>
              <w:rFonts w:cstheme="minorHAnsi"/>
              <w:bCs/>
              <w:sz w:val="24"/>
              <w:szCs w:val="24"/>
            </w:rPr>
            <w:t>.</w:t>
          </w:r>
        </w:p>
      </w:sdtContent>
    </w:sdt>
    <w:sdt>
      <w:sdtPr>
        <w:rPr>
          <w:rFonts w:cstheme="minorHAnsi"/>
          <w:bCs/>
          <w:sz w:val="24"/>
          <w:szCs w:val="24"/>
        </w:rPr>
        <w:id w:val="-362371819"/>
        <w:placeholder>
          <w:docPart w:val="DefaultPlaceholder_-1854013439"/>
        </w:placeholder>
        <w:comboBox>
          <w:listItem w:displayText="La représentation du monde" w:value="La représentation du monde"/>
          <w:listItem w:displayText="Utiliser le dessin dans toute sa diversité comme moyen d'expression." w:value="Utiliser le dessin dans toute sa diversité comme moyen d'expression."/>
          <w:listItem w:displayText="Employer divers outils, dont ceux numériques, pour représenter." w:value="Employer divers outils, dont ceux numériques, pour représenter."/>
          <w:listItem w:displayText="Prendre en compte l'influence des outils, supports, matériaux, gestes sur la représentation en deux et en trois dimensions." w:value="Prendre en compte l'influence des outils, supports, matériaux, gestes sur la représentation en deux et en trois dimensions."/>
          <w:listItem w:displayText="Connaitre diverses formes artistiques de représentation du monde : œuvres contemporaines et du passé, occidentales et extra-occidentales." w:value="Connaitre diverses formes artistiques de représentation du monde : œuvres contemporaines et du passé, occidentales et extra-occidentales."/>
        </w:comboBox>
      </w:sdtPr>
      <w:sdtEndPr/>
      <w:sdtContent>
        <w:p w14:paraId="78D96621" w14:textId="77777777" w:rsidR="004D6374" w:rsidRPr="00E13FA1" w:rsidRDefault="004D6374" w:rsidP="003B0465">
          <w:pPr>
            <w:spacing w:after="0" w:line="240" w:lineRule="auto"/>
            <w:jc w:val="both"/>
            <w:rPr>
              <w:rFonts w:cstheme="minorHAnsi"/>
              <w:color w:val="000000" w:themeColor="text1"/>
            </w:rPr>
          </w:pPr>
          <w:r w:rsidRPr="00E13FA1">
            <w:rPr>
              <w:rFonts w:cstheme="minorHAnsi"/>
              <w:bCs/>
              <w:sz w:val="24"/>
              <w:szCs w:val="24"/>
            </w:rPr>
            <w:t>La représentation du monde</w:t>
          </w:r>
        </w:p>
      </w:sdtContent>
    </w:sdt>
    <w:sdt>
      <w:sdtPr>
        <w:rPr>
          <w:rFonts w:cstheme="minorHAnsi"/>
          <w:bCs/>
          <w:sz w:val="24"/>
          <w:szCs w:val="24"/>
        </w:rPr>
        <w:id w:val="767807677"/>
        <w:placeholder>
          <w:docPart w:val="DefaultPlaceholder_-1854013439"/>
        </w:placeholder>
        <w:comboBox>
          <w:listItem w:displayText="L’expression des émotions" w:value="L’expression des émotions"/>
          <w:listItem w:displayText="Exprimer sa sensibilité et son imagination en s'emparant des éléments du langage plastique." w:value="Exprimer sa sensibilité et son imagination en s'emparant des éléments du langage plastique."/>
          <w:listItem w:displayText="Expérimenter les effets des couleurs, des matériaux, des supports... en explorant l'organisation et la composition plastiques." w:value="Expérimenter les effets des couleurs, des matériaux, des supports... en explorant l'organisation et la composition plastiques."/>
          <w:listItem w:displayText="Exprimer ses émotions et sa sensibilité en confrontant sa perception à celle d'autres élèves." w:value="Exprimer ses émotions et sa sensibilité en confrontant sa perception à celle d'autres élèves."/>
        </w:comboBox>
      </w:sdtPr>
      <w:sdtEndPr/>
      <w:sdtContent>
        <w:p w14:paraId="473004E9" w14:textId="77777777" w:rsidR="004D6374" w:rsidRPr="00E13FA1" w:rsidRDefault="004D6374" w:rsidP="003B0465">
          <w:pPr>
            <w:spacing w:after="0" w:line="240" w:lineRule="auto"/>
            <w:jc w:val="both"/>
            <w:rPr>
              <w:rFonts w:cstheme="minorHAnsi"/>
              <w:color w:val="000000" w:themeColor="text1"/>
            </w:rPr>
          </w:pPr>
          <w:r w:rsidRPr="00E13FA1">
            <w:rPr>
              <w:rFonts w:cstheme="minorHAnsi"/>
              <w:bCs/>
              <w:sz w:val="24"/>
              <w:szCs w:val="24"/>
            </w:rPr>
            <w:t>L’expression des émotions</w:t>
          </w:r>
        </w:p>
      </w:sdtContent>
    </w:sdt>
    <w:sdt>
      <w:sdtPr>
        <w:rPr>
          <w:rFonts w:cstheme="minorHAnsi"/>
          <w:bCs/>
          <w:sz w:val="24"/>
          <w:szCs w:val="24"/>
        </w:rPr>
        <w:id w:val="-2046899661"/>
        <w:placeholder>
          <w:docPart w:val="DefaultPlaceholder_-1854013439"/>
        </w:placeholder>
        <w:comboBox>
          <w:listItem w:displayText="La narration et le témoignage par les images" w:value="La narration et le témoignage par les images"/>
          <w:listItem w:displayText="Réaliser des productions plastiques pour raconter, témoigner." w:value="Réaliser des productions plastiques pour raconter, témoigner."/>
          <w:listItem w:displayText="Transformer ou restructurer des images ou des objets." w:value="Transformer ou restructurer des images ou des objets."/>
          <w:listItem w:displayText="Articuler le texte et l'image à des fins d'illustration, de création." w:value="Articuler le texte et l'image à des fins d'illustration, de création."/>
        </w:comboBox>
      </w:sdtPr>
      <w:sdtEndPr/>
      <w:sdtContent>
        <w:p w14:paraId="1839417A" w14:textId="77777777" w:rsidR="004D6374" w:rsidRPr="00E13FA1" w:rsidRDefault="004D6374" w:rsidP="003B0465">
          <w:pPr>
            <w:spacing w:after="0" w:line="240" w:lineRule="auto"/>
            <w:jc w:val="both"/>
            <w:rPr>
              <w:rFonts w:cstheme="minorHAnsi"/>
              <w:color w:val="000000" w:themeColor="text1"/>
            </w:rPr>
          </w:pPr>
          <w:r w:rsidRPr="00E13FA1">
            <w:rPr>
              <w:rFonts w:cstheme="minorHAnsi"/>
              <w:bCs/>
              <w:sz w:val="24"/>
              <w:szCs w:val="24"/>
            </w:rPr>
            <w:t>La narration et le témoignage par les images</w:t>
          </w:r>
        </w:p>
      </w:sdtContent>
    </w:sdt>
    <w:p w14:paraId="6791AF33" w14:textId="77777777" w:rsidR="004D6374" w:rsidRPr="00E13FA1" w:rsidRDefault="004D6374" w:rsidP="003B0465">
      <w:pPr>
        <w:spacing w:after="0" w:line="240" w:lineRule="auto"/>
        <w:jc w:val="both"/>
        <w:rPr>
          <w:rFonts w:cstheme="minorHAnsi"/>
          <w:color w:val="000000" w:themeColor="text1"/>
        </w:rPr>
      </w:pPr>
    </w:p>
    <w:p w14:paraId="5AFB151D" w14:textId="77777777" w:rsidR="004D6374" w:rsidRPr="006A0F78" w:rsidRDefault="004D6374" w:rsidP="003B0465">
      <w:pPr>
        <w:pStyle w:val="Paragraphedeliste"/>
        <w:numPr>
          <w:ilvl w:val="0"/>
          <w:numId w:val="1"/>
        </w:numPr>
        <w:spacing w:after="0" w:line="240" w:lineRule="auto"/>
        <w:ind w:left="714" w:hanging="357"/>
        <w:jc w:val="both"/>
        <w:rPr>
          <w:rFonts w:cstheme="minorHAnsi"/>
          <w:sz w:val="24"/>
          <w:szCs w:val="24"/>
          <w:u w:val="single"/>
        </w:rPr>
      </w:pPr>
      <w:r w:rsidRPr="006A0F78">
        <w:rPr>
          <w:rFonts w:cstheme="minorHAnsi"/>
          <w:sz w:val="24"/>
          <w:szCs w:val="24"/>
          <w:u w:val="single"/>
        </w:rPr>
        <w:t xml:space="preserve">Attendus de fin de cycle </w:t>
      </w:r>
    </w:p>
    <w:sdt>
      <w:sdtPr>
        <w:rPr>
          <w:rFonts w:cstheme="minorHAnsi"/>
          <w:color w:val="000000" w:themeColor="text1"/>
          <w:sz w:val="24"/>
          <w:szCs w:val="24"/>
        </w:rPr>
        <w:id w:val="-1646346778"/>
        <w:placeholder>
          <w:docPart w:val="DefaultPlaceholder_-1854013439"/>
        </w:placeholder>
        <w:comboBox>
          <w:listItem w:displayText="Attendus de fin de cycle" w:value="Attendus de fin de cycle"/>
          <w:listItem w:displayText="Réaliser et donner à voir, individuellement ou collectivement, des productions plastiques de natures diverses." w:value="Réaliser et donner à voir, individuellement ou collectivement, des productions plastiques de natures diverses."/>
          <w:listItem w:displayText="Proposer des réponses inventives dans un projet individuel ou collectif." w:value="Proposer des réponses inventives dans un projet individuel ou collectif."/>
          <w:listItem w:displayText="Coopérer dans un projet artistique." w:value="Coopérer dans un projet artistique."/>
          <w:listItem w:displayText="Comparer quelques œuvres d'art." w:value="Comparer quelques œuvres d'art."/>
        </w:comboBox>
      </w:sdtPr>
      <w:sdtEndPr/>
      <w:sdtContent>
        <w:p w14:paraId="6D65CE5A" w14:textId="77777777" w:rsidR="004D6374" w:rsidRPr="00315016" w:rsidRDefault="00BA5D7A"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 xml:space="preserve">Attendus de fin de cycle </w:t>
          </w:r>
        </w:p>
      </w:sdtContent>
    </w:sdt>
    <w:p w14:paraId="75AA4435" w14:textId="77777777" w:rsidR="00BA5D7A" w:rsidRPr="00E13FA1" w:rsidRDefault="00BA5D7A" w:rsidP="003B0465">
      <w:pPr>
        <w:spacing w:after="0" w:line="240" w:lineRule="auto"/>
        <w:jc w:val="both"/>
        <w:rPr>
          <w:rFonts w:cstheme="minorHAnsi"/>
          <w:color w:val="000000" w:themeColor="text1"/>
        </w:rPr>
      </w:pPr>
    </w:p>
    <w:p w14:paraId="2007ACA7" w14:textId="77777777" w:rsidR="004D6374" w:rsidRPr="00E13FA1" w:rsidRDefault="004D6374" w:rsidP="003B0465">
      <w:pPr>
        <w:pStyle w:val="Paragraphedeliste"/>
        <w:numPr>
          <w:ilvl w:val="0"/>
          <w:numId w:val="4"/>
        </w:numPr>
        <w:spacing w:after="0" w:line="240" w:lineRule="auto"/>
        <w:jc w:val="both"/>
        <w:rPr>
          <w:rFonts w:cstheme="minorHAnsi"/>
          <w:color w:val="ED7D31" w:themeColor="accent2"/>
          <w:sz w:val="30"/>
          <w:szCs w:val="30"/>
        </w:rPr>
      </w:pPr>
      <w:r w:rsidRPr="00E13FA1">
        <w:rPr>
          <w:rFonts w:cstheme="minorHAnsi"/>
          <w:color w:val="ED7D31" w:themeColor="accent2"/>
          <w:sz w:val="30"/>
          <w:szCs w:val="30"/>
        </w:rPr>
        <w:t xml:space="preserve">L’éducation musicale </w:t>
      </w:r>
    </w:p>
    <w:p w14:paraId="61773ED5" w14:textId="77777777" w:rsidR="004D6374" w:rsidRPr="006A0F78" w:rsidRDefault="004D6374" w:rsidP="003B0465">
      <w:pPr>
        <w:pStyle w:val="Paragraphedeliste"/>
        <w:numPr>
          <w:ilvl w:val="0"/>
          <w:numId w:val="1"/>
        </w:numPr>
        <w:spacing w:after="0" w:line="240" w:lineRule="auto"/>
        <w:jc w:val="both"/>
        <w:rPr>
          <w:rFonts w:cstheme="minorHAnsi"/>
          <w:sz w:val="24"/>
          <w:szCs w:val="24"/>
          <w:u w:val="single"/>
        </w:rPr>
      </w:pPr>
      <w:r w:rsidRPr="006A0F78">
        <w:rPr>
          <w:rFonts w:cstheme="minorHAnsi"/>
          <w:sz w:val="24"/>
          <w:szCs w:val="24"/>
          <w:u w:val="single"/>
        </w:rPr>
        <w:t xml:space="preserve">Objectifs </w:t>
      </w:r>
    </w:p>
    <w:sdt>
      <w:sdtPr>
        <w:rPr>
          <w:rFonts w:cstheme="minorHAnsi"/>
          <w:bCs/>
          <w:sz w:val="24"/>
          <w:szCs w:val="24"/>
        </w:rPr>
        <w:id w:val="-942380088"/>
        <w:placeholder>
          <w:docPart w:val="DefaultPlaceholder_-1854013439"/>
        </w:placeholder>
        <w:comboBox>
          <w:listItem w:displayText="Chanter." w:value="Chanter."/>
          <w:listItem w:displayText="Chanter une mélodie simple avec une intonation juste, chanter une comptine ou un chant par imitation." w:value="Chanter une mélodie simple avec une intonation juste, chanter une comptine ou un chant par imitation."/>
          <w:listItem w:displayText="Interpréter un chant avec expressivité (phrasé, articulation du texte) en respectant ses phrases musicales." w:value="Interpréter un chant avec expressivité (phrasé, articulation du texte) en respectant ses phrases musicales."/>
          <w:listItem w:displayText="Reproduire un modèle mélodique, rythmique." w:value="Reproduire un modèle mélodique, rythmique."/>
          <w:listItem w:displayText="Mobiliser son corps pour interpréter." w:value="Mobiliser son corps pour interpréter."/>
          <w:listItem w:displayText="Utiliser les principaux registres vocaux : voix parlée/chantée, aigu, grave." w:value="Utiliser les principaux registres vocaux : voix parlée/chantée, aigu, grave."/>
          <w:listItem w:displayText="Connaître les éléments constitutifs d'une production vocale : respiration, articulation, posture du corps." w:value="Connaître les éléments constitutifs d'une production vocale : respiration, articulation, posture du corps."/>
          <w:listItem w:displayText="Posséder un répertoire varié de chansons et de comptines." w:value="Posséder un répertoire varié de chansons et de comptines."/>
          <w:listItem w:displayText="Posséder des éléments de vocabulaire concernant l'usage musical de la voix : fort, doux, aigu, grave, faux, juste, etc." w:value="Posséder des éléments de vocabulaire concernant l'usage musical de la voix : fort, doux, aigu, grave, faux, juste, etc."/>
        </w:comboBox>
      </w:sdtPr>
      <w:sdtEndPr/>
      <w:sdtContent>
        <w:p w14:paraId="36B26C1D" w14:textId="77777777" w:rsidR="004D6374" w:rsidRPr="00E13FA1" w:rsidRDefault="004D6374" w:rsidP="003B0465">
          <w:pPr>
            <w:spacing w:after="0" w:line="240" w:lineRule="auto"/>
            <w:jc w:val="both"/>
            <w:rPr>
              <w:rFonts w:cstheme="minorHAnsi"/>
              <w:bCs/>
              <w:sz w:val="24"/>
              <w:szCs w:val="24"/>
            </w:rPr>
          </w:pPr>
          <w:r w:rsidRPr="00E13FA1">
            <w:rPr>
              <w:rFonts w:cstheme="minorHAnsi"/>
              <w:bCs/>
              <w:sz w:val="24"/>
              <w:szCs w:val="24"/>
            </w:rPr>
            <w:t>Chanter</w:t>
          </w:r>
          <w:r w:rsidR="00C95462">
            <w:rPr>
              <w:rFonts w:cstheme="minorHAnsi"/>
              <w:bCs/>
              <w:sz w:val="24"/>
              <w:szCs w:val="24"/>
            </w:rPr>
            <w:t>.</w:t>
          </w:r>
        </w:p>
      </w:sdtContent>
    </w:sdt>
    <w:sdt>
      <w:sdtPr>
        <w:rPr>
          <w:rFonts w:cstheme="minorHAnsi"/>
          <w:bCs/>
          <w:sz w:val="24"/>
          <w:szCs w:val="24"/>
        </w:rPr>
        <w:id w:val="-1564323398"/>
        <w:placeholder>
          <w:docPart w:val="DefaultPlaceholder_-1854013439"/>
        </w:placeholder>
        <w:comboBox>
          <w:listItem w:displayText="Ecouter, comparer." w:value="Ecouter, comparer."/>
          <w:listItem w:displayText="Décrire et comparer des éléments sonores, identifier des éléments communs et contrastés." w:value="Décrire et comparer des éléments sonores, identifier des éléments communs et contrastés."/>
          <w:listItem w:displayText="Comparer des musiques et identifier des ressemblances et des différences." w:value="Comparer des musiques et identifier des ressemblances et des différences."/>
          <w:listItem w:displayText="Repérer une organisation simple : récurrence d'une mélodie, d'un motif rythmique, d'un thème, etc." w:value="Repérer une organisation simple : récurrence d'une mélodie, d'un motif rythmique, d'un thème, etc."/>
          <w:listItem w:displayText="Posséder un lexique élémentaire pour décrire la musique : timbre, hauteur, formes simples, intensité, tempo." w:value="Posséder un lexique élémentaire pour décrire la musique : timbre, hauteur, formes simples, intensité, tempo."/>
          <w:listItem w:displayText="Connaître quelques grandes œuvres du patrimoine." w:value="Connaître quelques grandes œuvres du patrimoine."/>
          <w:listItem w:displayText="Avoir des repères simples dans l'espace et le temps." w:value="Avoir des repères simples dans l'espace et le temps."/>
        </w:comboBox>
      </w:sdtPr>
      <w:sdtEndPr/>
      <w:sdtContent>
        <w:p w14:paraId="75EA5C3D" w14:textId="77777777" w:rsidR="004D6374" w:rsidRPr="00E13FA1" w:rsidRDefault="004D6374" w:rsidP="003B0465">
          <w:pPr>
            <w:spacing w:after="0" w:line="240" w:lineRule="auto"/>
            <w:jc w:val="both"/>
            <w:rPr>
              <w:rFonts w:cstheme="minorHAnsi"/>
              <w:bCs/>
              <w:sz w:val="24"/>
              <w:szCs w:val="24"/>
            </w:rPr>
          </w:pPr>
          <w:proofErr w:type="spellStart"/>
          <w:r w:rsidRPr="00E13FA1">
            <w:rPr>
              <w:rFonts w:cstheme="minorHAnsi"/>
              <w:bCs/>
              <w:sz w:val="24"/>
              <w:szCs w:val="24"/>
            </w:rPr>
            <w:t>Ecouter</w:t>
          </w:r>
          <w:proofErr w:type="spellEnd"/>
          <w:r w:rsidRPr="00E13FA1">
            <w:rPr>
              <w:rFonts w:cstheme="minorHAnsi"/>
              <w:bCs/>
              <w:sz w:val="24"/>
              <w:szCs w:val="24"/>
            </w:rPr>
            <w:t>, comparer</w:t>
          </w:r>
          <w:r w:rsidR="00C95462">
            <w:rPr>
              <w:rFonts w:cstheme="minorHAnsi"/>
              <w:bCs/>
              <w:sz w:val="24"/>
              <w:szCs w:val="24"/>
            </w:rPr>
            <w:t>.</w:t>
          </w:r>
        </w:p>
      </w:sdtContent>
    </w:sdt>
    <w:sdt>
      <w:sdtPr>
        <w:rPr>
          <w:rFonts w:cstheme="minorHAnsi"/>
          <w:bCs/>
          <w:sz w:val="24"/>
          <w:szCs w:val="24"/>
        </w:rPr>
        <w:id w:val="996230990"/>
        <w:placeholder>
          <w:docPart w:val="DefaultPlaceholder_-1854013439"/>
        </w:placeholder>
        <w:comboBox>
          <w:listItem w:displayText="Explorer, imaginer." w:value="Explorer, imaginer."/>
          <w:listItem w:displayText="Imaginer des représentations graphiques ou corporelles de la musique." w:value="Imaginer des représentations graphiques ou corporelles de la musique."/>
          <w:listItem w:displayText="Inventer une organisation simple à partir d'éléments sonores travaillés." w:value="Inventer une organisation simple à partir d'éléments sonores travaillés."/>
          <w:listItem w:displayText="Expérimenter les paramètres du son : intensité, hauteur, timbre, durée." w:value="Expérimenter les paramètres du son : intensité, hauteur, timbre, durée."/>
          <w:listItem w:displayText="Posséder des éléments de vocabulaire liés aux paramètres du son (intensité, durée, hauteur, timbre)." w:value="Posséder des éléments de vocabulaire liés aux paramètres du son (intensité, durée, hauteur, timbre)."/>
          <w:listItem w:displayText="Adopter les postures du musicien : écouter, respecter l'autre, jouer ensemble." w:value="Adopter les postures du musicien : écouter, respecter l'autre, jouer ensemble."/>
          <w:listItem w:displayText="Utiliser la diversité des matériaux sonores." w:value="Utiliser la diversité des matériaux sonores."/>
        </w:comboBox>
      </w:sdtPr>
      <w:sdtEndPr/>
      <w:sdtContent>
        <w:p w14:paraId="3AE189D8" w14:textId="77777777" w:rsidR="004D6374" w:rsidRPr="00E13FA1" w:rsidRDefault="00BA5D7A" w:rsidP="003B0465">
          <w:pPr>
            <w:spacing w:after="0" w:line="240" w:lineRule="auto"/>
            <w:jc w:val="both"/>
            <w:rPr>
              <w:rFonts w:cstheme="minorHAnsi"/>
              <w:bCs/>
              <w:sz w:val="24"/>
              <w:szCs w:val="24"/>
            </w:rPr>
          </w:pPr>
          <w:r w:rsidRPr="00E13FA1">
            <w:rPr>
              <w:rFonts w:cstheme="minorHAnsi"/>
              <w:bCs/>
              <w:sz w:val="24"/>
              <w:szCs w:val="24"/>
            </w:rPr>
            <w:t>Explorer, imaginer</w:t>
          </w:r>
          <w:r w:rsidR="00C95462">
            <w:rPr>
              <w:rFonts w:cstheme="minorHAnsi"/>
              <w:bCs/>
              <w:sz w:val="24"/>
              <w:szCs w:val="24"/>
            </w:rPr>
            <w:t>.</w:t>
          </w:r>
        </w:p>
      </w:sdtContent>
    </w:sdt>
    <w:sdt>
      <w:sdtPr>
        <w:rPr>
          <w:rFonts w:cstheme="minorHAnsi"/>
          <w:bCs/>
          <w:sz w:val="24"/>
          <w:szCs w:val="24"/>
        </w:rPr>
        <w:id w:val="-764305488"/>
        <w:placeholder>
          <w:docPart w:val="DefaultPlaceholder_-1854013439"/>
        </w:placeholder>
        <w:comboBox>
          <w:listItem w:displayText="Echanger, partager." w:value="Echanger, partager."/>
          <w:listItem w:displayText="Exprimer ses émotions, ses sentiments et ses préférences." w:value="Exprimer ses émotions, ses sentiments et ses préférences."/>
          <w:listItem w:displayText="Écouter et respecter l'avis des autres et l'expression de leur sensibilité." w:value="Écouter et respecter l'avis des autres et l'expression de leur sensibilité."/>
          <w:listItem w:displayText="Respecter les règles et les exigences d'une production musicale collective." w:value="Respecter les règles et les exigences d'une production musicale collective."/>
          <w:listItem w:displayText="Utiliser un vocabulaire adapté à l'expression de son avis." w:value="Utiliser un vocabulaire adapté à l'expression de son avis."/>
          <w:listItem w:displayText="Respecter les conditions d'un travail collectif : concentration, écoute, respect..." w:value="Respecter les conditions d'un travail collectif : concentration, écoute, respect..."/>
          <w:listItem w:displayText="Respecter les règles et contraintes du travail collectif." w:value="Respecter les règles et contraintes du travail collectif."/>
        </w:comboBox>
      </w:sdtPr>
      <w:sdtEndPr/>
      <w:sdtContent>
        <w:p w14:paraId="7971FCB5" w14:textId="77777777" w:rsidR="004D6374" w:rsidRPr="00E13FA1" w:rsidRDefault="004B7E5C" w:rsidP="003B0465">
          <w:pPr>
            <w:spacing w:after="0" w:line="240" w:lineRule="auto"/>
            <w:jc w:val="both"/>
            <w:rPr>
              <w:rFonts w:cstheme="minorHAnsi"/>
              <w:bCs/>
              <w:sz w:val="24"/>
              <w:szCs w:val="24"/>
            </w:rPr>
          </w:pPr>
          <w:proofErr w:type="spellStart"/>
          <w:r w:rsidRPr="00E13FA1">
            <w:rPr>
              <w:rFonts w:cstheme="minorHAnsi"/>
              <w:bCs/>
              <w:sz w:val="24"/>
              <w:szCs w:val="24"/>
            </w:rPr>
            <w:t>Echanger</w:t>
          </w:r>
          <w:proofErr w:type="spellEnd"/>
          <w:r w:rsidRPr="00E13FA1">
            <w:rPr>
              <w:rFonts w:cstheme="minorHAnsi"/>
              <w:bCs/>
              <w:sz w:val="24"/>
              <w:szCs w:val="24"/>
            </w:rPr>
            <w:t>, partager</w:t>
          </w:r>
          <w:r w:rsidR="00C95462">
            <w:rPr>
              <w:rFonts w:cstheme="minorHAnsi"/>
              <w:bCs/>
              <w:sz w:val="24"/>
              <w:szCs w:val="24"/>
            </w:rPr>
            <w:t>.</w:t>
          </w:r>
        </w:p>
      </w:sdtContent>
    </w:sdt>
    <w:p w14:paraId="24F89268" w14:textId="77777777" w:rsidR="004D6374" w:rsidRPr="00E13FA1" w:rsidRDefault="004D6374" w:rsidP="003B0465">
      <w:pPr>
        <w:spacing w:after="0" w:line="240" w:lineRule="auto"/>
        <w:jc w:val="both"/>
        <w:rPr>
          <w:rFonts w:cstheme="minorHAnsi"/>
          <w:color w:val="000000" w:themeColor="text1"/>
        </w:rPr>
      </w:pPr>
    </w:p>
    <w:p w14:paraId="6F1573EC" w14:textId="77777777" w:rsidR="004D6374" w:rsidRPr="006A0F78" w:rsidRDefault="004D6374" w:rsidP="003B0465">
      <w:pPr>
        <w:pStyle w:val="Paragraphedeliste"/>
        <w:numPr>
          <w:ilvl w:val="0"/>
          <w:numId w:val="1"/>
        </w:numPr>
        <w:spacing w:after="0" w:line="240" w:lineRule="auto"/>
        <w:ind w:left="714" w:hanging="357"/>
        <w:jc w:val="both"/>
        <w:rPr>
          <w:rFonts w:cstheme="minorHAnsi"/>
          <w:sz w:val="24"/>
          <w:szCs w:val="24"/>
          <w:u w:val="single"/>
        </w:rPr>
      </w:pPr>
      <w:r w:rsidRPr="006A0F78">
        <w:rPr>
          <w:rFonts w:cstheme="minorHAnsi"/>
          <w:sz w:val="24"/>
          <w:szCs w:val="24"/>
          <w:u w:val="single"/>
        </w:rPr>
        <w:t xml:space="preserve">Attendus de fin de cycle </w:t>
      </w:r>
    </w:p>
    <w:sdt>
      <w:sdtPr>
        <w:rPr>
          <w:rFonts w:cstheme="minorHAnsi"/>
          <w:color w:val="000000" w:themeColor="text1"/>
          <w:sz w:val="24"/>
          <w:szCs w:val="24"/>
        </w:rPr>
        <w:id w:val="2080862291"/>
        <w:placeholder>
          <w:docPart w:val="DefaultPlaceholder_-1854013439"/>
        </w:placeholder>
        <w:comboBox>
          <w:listItem w:displayText="Attendus de fin de cycle" w:value="Attendus de fin de cycle"/>
          <w:listItem w:displayText="Expérimenter sa voix parlée et chantée, explorer ses paramètres, la mobiliser au bénéfice d'une reproduction expressive." w:value="Expérimenter sa voix parlée et chantée, explorer ses paramètres, la mobiliser au bénéfice d'une reproduction expressive."/>
          <w:listItem w:displayText="Connaitre et mettre en œuvre les conditions d'une écoute attentive et précise." w:value="Connaitre et mettre en œuvre les conditions d'une écoute attentive et précise."/>
          <w:listItem w:displayText="Imaginer des organisations simples ; créer des sons et maitriser leur succession." w:value="Imaginer des organisations simples ; créer des sons et maitriser leur succession."/>
          <w:listItem w:displayText="Exprimer sa sensibilité et exercer son esprit critique tout en respectant les gouts et points de vue de chacun." w:value="Exprimer sa sensibilité et exercer son esprit critique tout en respectant les gouts et points de vue de chacun."/>
        </w:comboBox>
      </w:sdtPr>
      <w:sdtEndPr/>
      <w:sdtContent>
        <w:p w14:paraId="250D2444" w14:textId="77777777" w:rsidR="009C1BC8" w:rsidRPr="00315016" w:rsidRDefault="00BA5D7A"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 xml:space="preserve">Attendus de fin de cycle </w:t>
          </w:r>
        </w:p>
      </w:sdtContent>
    </w:sdt>
    <w:p w14:paraId="0434FE2D" w14:textId="77777777" w:rsidR="002A03F6" w:rsidRPr="00E13FA1" w:rsidRDefault="002A03F6" w:rsidP="003B0465">
      <w:pPr>
        <w:spacing w:after="0" w:line="240" w:lineRule="auto"/>
        <w:jc w:val="both"/>
        <w:rPr>
          <w:rFonts w:cstheme="minorHAnsi"/>
          <w:color w:val="ED7D31" w:themeColor="accent2"/>
        </w:rPr>
      </w:pPr>
    </w:p>
    <w:p w14:paraId="0007C40A" w14:textId="77777777" w:rsidR="00106EA9" w:rsidRPr="00E13FA1" w:rsidRDefault="00417ED5" w:rsidP="00106EA9">
      <w:pPr>
        <w:rPr>
          <w:rFonts w:cstheme="minorHAnsi"/>
          <w:color w:val="ED7D31" w:themeColor="accent2"/>
          <w:sz w:val="30"/>
          <w:szCs w:val="30"/>
        </w:rPr>
      </w:pPr>
      <w:hyperlink w:anchor="Sommaire" w:history="1">
        <w:r w:rsidR="00106EA9" w:rsidRPr="00E13FA1">
          <w:rPr>
            <w:rStyle w:val="Lienhypertexte"/>
            <w:rFonts w:cstheme="minorHAnsi"/>
            <w:color w:val="ED7D31" w:themeColor="accent2"/>
            <w:sz w:val="30"/>
            <w:szCs w:val="30"/>
          </w:rPr>
          <w:t>Retour au sommaire</w:t>
        </w:r>
      </w:hyperlink>
      <w:r w:rsidR="00106EA9" w:rsidRPr="00E13FA1">
        <w:rPr>
          <w:rFonts w:cstheme="minorHAnsi"/>
          <w:color w:val="ED7D31" w:themeColor="accent2"/>
          <w:sz w:val="30"/>
          <w:szCs w:val="30"/>
        </w:rPr>
        <w:t xml:space="preserve"> </w:t>
      </w:r>
    </w:p>
    <w:p w14:paraId="44F8763E" w14:textId="77777777" w:rsidR="00106EA9" w:rsidRPr="00E13FA1" w:rsidRDefault="00106EA9">
      <w:pPr>
        <w:rPr>
          <w:rFonts w:cstheme="minorHAnsi"/>
          <w:color w:val="FF0066"/>
        </w:rPr>
      </w:pPr>
      <w:r w:rsidRPr="00E13FA1">
        <w:rPr>
          <w:rFonts w:cstheme="minorHAnsi"/>
          <w:color w:val="FF0066"/>
        </w:rPr>
        <w:br w:type="page"/>
      </w:r>
    </w:p>
    <w:p w14:paraId="0ADD14BA" w14:textId="77777777" w:rsidR="009C1BC8" w:rsidRDefault="009C1BC8" w:rsidP="00A601F8">
      <w:pPr>
        <w:spacing w:after="0" w:line="240" w:lineRule="auto"/>
        <w:jc w:val="center"/>
        <w:rPr>
          <w:rFonts w:cstheme="minorHAnsi"/>
          <w:color w:val="FF0066"/>
          <w:sz w:val="48"/>
          <w:szCs w:val="48"/>
        </w:rPr>
      </w:pPr>
      <w:bookmarkStart w:id="5" w:name="Francais"/>
      <w:r w:rsidRPr="00E13FA1">
        <w:rPr>
          <w:rFonts w:cstheme="minorHAnsi"/>
          <w:color w:val="FF0066"/>
          <w:sz w:val="48"/>
          <w:szCs w:val="48"/>
        </w:rPr>
        <w:lastRenderedPageBreak/>
        <w:t>Français</w:t>
      </w:r>
    </w:p>
    <w:p w14:paraId="5E70C968" w14:textId="77777777" w:rsidR="006D08BD" w:rsidRPr="006D08BD" w:rsidRDefault="006D08BD" w:rsidP="00A601F8">
      <w:pPr>
        <w:spacing w:after="0" w:line="240" w:lineRule="auto"/>
        <w:jc w:val="center"/>
        <w:rPr>
          <w:rFonts w:cstheme="minorHAnsi"/>
          <w:color w:val="FF0066"/>
          <w:sz w:val="24"/>
          <w:szCs w:val="24"/>
        </w:rPr>
      </w:pPr>
    </w:p>
    <w:bookmarkEnd w:id="5"/>
    <w:p w14:paraId="27EB9092" w14:textId="77777777" w:rsidR="002A03F6" w:rsidRPr="00E13FA1" w:rsidRDefault="00207E51" w:rsidP="00207E51">
      <w:pPr>
        <w:pStyle w:val="Paragraphedeliste"/>
        <w:numPr>
          <w:ilvl w:val="0"/>
          <w:numId w:val="4"/>
        </w:numPr>
        <w:spacing w:after="0" w:line="240" w:lineRule="auto"/>
        <w:jc w:val="both"/>
        <w:rPr>
          <w:rFonts w:cstheme="minorHAnsi"/>
          <w:color w:val="FF0066"/>
          <w:sz w:val="30"/>
          <w:szCs w:val="30"/>
        </w:rPr>
      </w:pPr>
      <w:r w:rsidRPr="00E13FA1">
        <w:rPr>
          <w:rFonts w:cstheme="minorHAnsi"/>
          <w:color w:val="FF0066"/>
          <w:sz w:val="30"/>
          <w:szCs w:val="30"/>
        </w:rPr>
        <w:t xml:space="preserve">Comprendre et s’exprimer à l’oral </w:t>
      </w:r>
    </w:p>
    <w:p w14:paraId="1315F933" w14:textId="77777777" w:rsidR="00207E51" w:rsidRPr="006A0F78" w:rsidRDefault="00207E51" w:rsidP="00207E51">
      <w:pPr>
        <w:pStyle w:val="Paragraphedeliste"/>
        <w:numPr>
          <w:ilvl w:val="0"/>
          <w:numId w:val="1"/>
        </w:numPr>
        <w:spacing w:after="0" w:line="240" w:lineRule="auto"/>
        <w:jc w:val="both"/>
        <w:rPr>
          <w:rFonts w:cstheme="minorHAnsi"/>
          <w:sz w:val="24"/>
          <w:szCs w:val="24"/>
          <w:u w:val="single"/>
        </w:rPr>
      </w:pPr>
      <w:r w:rsidRPr="006A0F78">
        <w:rPr>
          <w:rFonts w:cstheme="minorHAnsi"/>
          <w:sz w:val="24"/>
          <w:szCs w:val="24"/>
          <w:u w:val="single"/>
        </w:rPr>
        <w:t xml:space="preserve">Objectifs </w:t>
      </w:r>
    </w:p>
    <w:sdt>
      <w:sdtPr>
        <w:rPr>
          <w:rFonts w:ascii="Calibri" w:hAnsi="Calibri" w:cs="Calibri"/>
          <w:color w:val="000000"/>
          <w:sz w:val="24"/>
          <w:szCs w:val="24"/>
        </w:rPr>
        <w:id w:val="-440684487"/>
        <w:placeholder>
          <w:docPart w:val="DefaultPlaceholder_-1854013439"/>
        </w:placeholder>
        <w:comboBox>
          <w:listItem w:displayText="Écouter pour comprendre des messages oraux (adressés par un adulte ou par des pairs) ou des textes lus par un adulte." w:value="Écouter pour comprendre des messages oraux (adressés par un adulte ou par des pairs) ou des textes lus par un adulte."/>
          <w:listItem w:displayText="Maintenir une attention orientée en fonction du but." w:value="Maintenir une attention orientée en fonction du but."/>
          <w:listItem w:displayText="Repérer et mémoriser des informations importantes. Les relier entre elles pour leur donner du sens." w:value="Repérer et mémoriser des informations importantes. Les relier entre elles pour leur donner du sens."/>
          <w:listItem w:displayText="Mobiliser des références culturelles nécessaires pour comprendre le message ou le texte." w:value="Mobiliser des références culturelles nécessaires pour comprendre le message ou le texte."/>
          <w:listItem w:displayText="Mémoriser le vocabulaire entendu dans les textes." w:value="Mémoriser le vocabulaire entendu dans les textes."/>
          <w:listItem w:displayText="Repérer d’éventuelles difficultés de compréhension." w:value="Repérer d’éventuelles difficultés de compréhension."/>
        </w:comboBox>
      </w:sdtPr>
      <w:sdtEndPr/>
      <w:sdtContent>
        <w:p w14:paraId="4D05C9EE" w14:textId="77777777" w:rsidR="00207E51" w:rsidRPr="00315016" w:rsidRDefault="004D3A11" w:rsidP="00207E51">
          <w:pPr>
            <w:spacing w:after="0" w:line="240" w:lineRule="auto"/>
            <w:ind w:left="360"/>
            <w:jc w:val="both"/>
            <w:rPr>
              <w:rFonts w:eastAsia="Times New Roman" w:cstheme="minorHAnsi"/>
              <w:sz w:val="24"/>
              <w:szCs w:val="24"/>
              <w:lang w:eastAsia="fr-FR"/>
            </w:rPr>
          </w:pPr>
          <w:r w:rsidRPr="00315016">
            <w:rPr>
              <w:rFonts w:ascii="Calibri" w:hAnsi="Calibri" w:cs="Calibri"/>
              <w:color w:val="000000"/>
              <w:sz w:val="24"/>
              <w:szCs w:val="24"/>
            </w:rPr>
            <w:t>Écouter pour comprendre des messages oraux (adressés par un adulte ou par des pairs) ou des textes lus par un adulte.</w:t>
          </w:r>
        </w:p>
      </w:sdtContent>
    </w:sdt>
    <w:sdt>
      <w:sdtPr>
        <w:rPr>
          <w:rFonts w:ascii="Calibri" w:hAnsi="Calibri" w:cs="Calibri"/>
          <w:color w:val="000000"/>
          <w:sz w:val="24"/>
          <w:szCs w:val="24"/>
        </w:rPr>
        <w:id w:val="654108745"/>
        <w:placeholder>
          <w:docPart w:val="DefaultPlaceholder_-1854013439"/>
        </w:placeholder>
        <w:comboBox>
          <w:listItem w:displayText="Dire pour être entendu et compris en situation d’adresse à un auditoire ou de présentation de textes." w:value="Dire pour être entendu et compris en situation d’adresse à un auditoire ou de présentation de textes."/>
          <w:listItem w:displayText="Prendre en compte des récepteurs ou interlocuteurs." w:value="Prendre en compte des récepteurs ou interlocuteurs."/>
          <w:listItem w:displayText="Mobiliser de techniques qui font qu'on est écouté." w:value="Mobiliser de techniques qui font qu'on est écouté."/>
          <w:listItem w:displayText="Organiser son discours." w:value="Organiser son discours."/>
          <w:listItem w:displayText="Mémoriser des textes." w:value="Mémoriser des textes."/>
          <w:listItem w:displayText="Lire à haute voix." w:value="Lire à haute voix."/>
        </w:comboBox>
      </w:sdtPr>
      <w:sdtEndPr/>
      <w:sdtContent>
        <w:p w14:paraId="72209656" w14:textId="77777777" w:rsidR="00BD05D9" w:rsidRPr="00315016" w:rsidRDefault="004D3A11" w:rsidP="00207E51">
          <w:pPr>
            <w:spacing w:after="0" w:line="240" w:lineRule="auto"/>
            <w:ind w:left="360"/>
            <w:jc w:val="both"/>
            <w:rPr>
              <w:rFonts w:eastAsia="Times New Roman" w:cstheme="minorHAnsi"/>
              <w:sz w:val="24"/>
              <w:szCs w:val="24"/>
              <w:lang w:eastAsia="fr-FR"/>
            </w:rPr>
          </w:pPr>
          <w:r w:rsidRPr="00315016">
            <w:rPr>
              <w:rFonts w:ascii="Calibri" w:hAnsi="Calibri" w:cs="Calibri"/>
              <w:color w:val="000000"/>
              <w:sz w:val="24"/>
              <w:szCs w:val="24"/>
            </w:rPr>
            <w:t>Dire pour être entendu et compris en situation d’adresse à un auditoire ou de présentation de textes.</w:t>
          </w:r>
        </w:p>
      </w:sdtContent>
    </w:sdt>
    <w:sdt>
      <w:sdtPr>
        <w:rPr>
          <w:rFonts w:ascii="Calibri" w:hAnsi="Calibri" w:cs="Calibri"/>
          <w:color w:val="000000"/>
          <w:sz w:val="24"/>
          <w:szCs w:val="24"/>
        </w:rPr>
        <w:id w:val="-945998028"/>
        <w:placeholder>
          <w:docPart w:val="DefaultPlaceholder_-1854013439"/>
        </w:placeholder>
        <w:comboBox>
          <w:listItem w:displayText="Participer à des échanges dans des situations diverses." w:value="Participer à des échanges dans des situations diverses."/>
          <w:listItem w:displayText="Respecter des règles organisant les échanges." w:value="Respecter des règles organisant les échanges."/>
          <w:listItem w:displayText="Prendre conscience et tenir compte des enjeux." w:value="Prendre conscience et tenir compte des enjeux."/>
          <w:listItem w:displayText="Organiser son propos." w:value="Organiser son propos."/>
          <w:listItem w:displayText="Utiliser le vocabulaire mémorisé." w:value="Utiliser le vocabulaire mémorisé."/>
        </w:comboBox>
      </w:sdtPr>
      <w:sdtEndPr/>
      <w:sdtContent>
        <w:p w14:paraId="67344A24" w14:textId="77777777" w:rsidR="00BD05D9" w:rsidRPr="00315016" w:rsidRDefault="004D3A11" w:rsidP="00BD05D9">
          <w:pPr>
            <w:spacing w:after="0" w:line="240" w:lineRule="auto"/>
            <w:ind w:left="360"/>
            <w:jc w:val="both"/>
            <w:rPr>
              <w:rFonts w:eastAsia="Times New Roman" w:cstheme="minorHAnsi"/>
              <w:sz w:val="24"/>
              <w:szCs w:val="24"/>
              <w:lang w:eastAsia="fr-FR"/>
            </w:rPr>
          </w:pPr>
          <w:r w:rsidRPr="00315016">
            <w:rPr>
              <w:rFonts w:ascii="Calibri" w:hAnsi="Calibri" w:cs="Calibri"/>
              <w:color w:val="000000"/>
              <w:sz w:val="24"/>
              <w:szCs w:val="24"/>
            </w:rPr>
            <w:t>Participer à des échanges dans des situations diverses.</w:t>
          </w:r>
        </w:p>
      </w:sdtContent>
    </w:sdt>
    <w:sdt>
      <w:sdtPr>
        <w:rPr>
          <w:rFonts w:ascii="Calibri" w:hAnsi="Calibri" w:cs="Calibri"/>
          <w:color w:val="000000"/>
          <w:sz w:val="24"/>
          <w:szCs w:val="24"/>
        </w:rPr>
        <w:id w:val="1822225697"/>
        <w:placeholder>
          <w:docPart w:val="DefaultPlaceholder_-1854013439"/>
        </w:placeholder>
        <w:comboBox>
          <w:listItem w:displayText="Adopter une distance critique par rapport au langage produit." w:value="Adopter une distance critique par rapport au langage produit."/>
          <w:listItem w:displayText="Repérer le respect ou non des règles organisant les échanges dans les propos d'un pair." w:value="Repérer le respect ou non des règles organisant les échanges dans les propos d'un pair."/>
          <w:listItem w:displayText="Prendre en compte les règles explicites établies collectivement." w:value="Prendre en compte les règles explicites établies collectivement."/>
          <w:listItem w:displayText="Se corriger après écoute." w:value="Se corriger après écoute."/>
        </w:comboBox>
      </w:sdtPr>
      <w:sdtEndPr/>
      <w:sdtContent>
        <w:p w14:paraId="5C0D2C4E" w14:textId="77777777" w:rsidR="00BD05D9" w:rsidRPr="00315016" w:rsidRDefault="004D3A11" w:rsidP="00BD05D9">
          <w:pPr>
            <w:spacing w:after="0" w:line="240" w:lineRule="auto"/>
            <w:ind w:left="360"/>
            <w:jc w:val="both"/>
            <w:rPr>
              <w:rFonts w:eastAsia="Times New Roman" w:cstheme="minorHAnsi"/>
              <w:sz w:val="24"/>
              <w:szCs w:val="24"/>
              <w:lang w:eastAsia="fr-FR"/>
            </w:rPr>
          </w:pPr>
          <w:r w:rsidRPr="00315016">
            <w:rPr>
              <w:rFonts w:ascii="Calibri" w:hAnsi="Calibri" w:cs="Calibri"/>
              <w:color w:val="000000"/>
              <w:sz w:val="24"/>
              <w:szCs w:val="24"/>
            </w:rPr>
            <w:t>Adopter une distance critique par rapport au langage produit.</w:t>
          </w:r>
        </w:p>
      </w:sdtContent>
    </w:sdt>
    <w:p w14:paraId="00699564" w14:textId="77777777" w:rsidR="00207E51" w:rsidRPr="006A0F78" w:rsidRDefault="00207E51" w:rsidP="00207E51">
      <w:pPr>
        <w:pStyle w:val="Paragraphedeliste"/>
        <w:numPr>
          <w:ilvl w:val="0"/>
          <w:numId w:val="1"/>
        </w:numPr>
        <w:spacing w:after="0" w:line="240" w:lineRule="auto"/>
        <w:ind w:left="714" w:hanging="357"/>
        <w:jc w:val="both"/>
        <w:rPr>
          <w:rFonts w:cstheme="minorHAnsi"/>
          <w:sz w:val="24"/>
          <w:szCs w:val="24"/>
          <w:u w:val="single"/>
        </w:rPr>
      </w:pPr>
      <w:r w:rsidRPr="006A0F78">
        <w:rPr>
          <w:rFonts w:cstheme="minorHAnsi"/>
          <w:sz w:val="24"/>
          <w:szCs w:val="24"/>
          <w:u w:val="single"/>
        </w:rPr>
        <w:t xml:space="preserve">Attendus de fin de cycle </w:t>
      </w:r>
    </w:p>
    <w:sdt>
      <w:sdtPr>
        <w:rPr>
          <w:rFonts w:cstheme="minorHAnsi"/>
          <w:sz w:val="24"/>
          <w:szCs w:val="24"/>
        </w:rPr>
        <w:id w:val="-672490427"/>
        <w:placeholder>
          <w:docPart w:val="DefaultPlaceholder_-1854013439"/>
        </w:placeholder>
        <w:comboBox>
          <w:listItem w:displayText="Attendus de fin de cycle" w:value="Attendus de fin de cycle"/>
          <w:listItem w:displayText="Conserver une attention soutenue lors de situations d'écoute ou d'interactions et manifester, si besoin et à bon escient, son incompréhension." w:value="Conserver une attention soutenue lors de situations d'écoute ou d'interactions et manifester, si besoin et à bon escient, son incompréhension."/>
          <w:listItem w:displayText="Dans les différentes situations de communication, produire des énoncés clairs en tenant compte de l'objet du propos et des interlocuteurs." w:value="Dans les différentes situations de communication, produire des énoncés clairs en tenant compte de l'objet du propos et des interlocuteurs."/>
          <w:listItem w:displayText="Pratiquer avec efficacité les formes de discours attendues - notamment raconter, décrire, expliquer - dans des situations où les attentes sont explicites ; en particulier raconter seul un récit étudié en classe." w:value="Pratiquer avec efficacité les formes de discours attendues - notamment raconter, décrire, expliquer - dans des situations où les attentes sont explicites ; en particulier raconter seul un récit étudié en classe."/>
          <w:listItem w:displayText="Participer avec pertinence à un échange (questionner, répondre à une interpellation, exprimer un accord ou un désaccord, apporter un complément...)." w:value="Participer avec pertinence à un échange (questionner, répondre à une interpellation, exprimer un accord ou un désaccord, apporter un complément...)."/>
        </w:comboBox>
      </w:sdtPr>
      <w:sdtEndPr/>
      <w:sdtContent>
        <w:p w14:paraId="6D94C3C4" w14:textId="77777777" w:rsidR="00207E51" w:rsidRPr="00315016" w:rsidRDefault="00207E51" w:rsidP="00207E51">
          <w:pPr>
            <w:spacing w:after="0" w:line="240" w:lineRule="auto"/>
            <w:ind w:left="357"/>
            <w:jc w:val="both"/>
            <w:rPr>
              <w:rFonts w:cstheme="minorHAnsi"/>
              <w:sz w:val="24"/>
              <w:szCs w:val="24"/>
            </w:rPr>
          </w:pPr>
          <w:r w:rsidRPr="00315016">
            <w:rPr>
              <w:rFonts w:cstheme="minorHAnsi"/>
              <w:sz w:val="24"/>
              <w:szCs w:val="24"/>
            </w:rPr>
            <w:t>Attendus de fin de cycle</w:t>
          </w:r>
        </w:p>
      </w:sdtContent>
    </w:sdt>
    <w:p w14:paraId="7F271702" w14:textId="77777777" w:rsidR="00BD05D9" w:rsidRPr="00E13FA1" w:rsidRDefault="00BD05D9" w:rsidP="00BD05D9">
      <w:pPr>
        <w:spacing w:after="0" w:line="240" w:lineRule="auto"/>
        <w:jc w:val="both"/>
        <w:rPr>
          <w:rFonts w:cstheme="minorHAnsi"/>
          <w:color w:val="FF0066"/>
        </w:rPr>
      </w:pPr>
    </w:p>
    <w:p w14:paraId="19AAAA08" w14:textId="77777777" w:rsidR="00207E51" w:rsidRPr="00E13FA1" w:rsidRDefault="00207E51" w:rsidP="00207E51">
      <w:pPr>
        <w:pStyle w:val="Paragraphedeliste"/>
        <w:numPr>
          <w:ilvl w:val="0"/>
          <w:numId w:val="4"/>
        </w:numPr>
        <w:spacing w:after="0" w:line="240" w:lineRule="auto"/>
        <w:jc w:val="both"/>
        <w:rPr>
          <w:rFonts w:cstheme="minorHAnsi"/>
          <w:color w:val="FF0066"/>
          <w:sz w:val="30"/>
          <w:szCs w:val="30"/>
        </w:rPr>
      </w:pPr>
      <w:r w:rsidRPr="00E13FA1">
        <w:rPr>
          <w:rFonts w:cstheme="minorHAnsi"/>
          <w:color w:val="FF0066"/>
          <w:sz w:val="30"/>
          <w:szCs w:val="30"/>
        </w:rPr>
        <w:t>Lecture et compréhension de l’écrit</w:t>
      </w:r>
    </w:p>
    <w:p w14:paraId="4349A396" w14:textId="77777777" w:rsidR="00207E51" w:rsidRPr="006A0F78" w:rsidRDefault="00207E51" w:rsidP="00207E51">
      <w:pPr>
        <w:pStyle w:val="Paragraphedeliste"/>
        <w:numPr>
          <w:ilvl w:val="0"/>
          <w:numId w:val="8"/>
        </w:numPr>
        <w:spacing w:after="0" w:line="240" w:lineRule="auto"/>
        <w:jc w:val="both"/>
        <w:rPr>
          <w:rFonts w:cstheme="minorHAnsi"/>
          <w:sz w:val="24"/>
          <w:szCs w:val="24"/>
          <w:u w:val="single"/>
        </w:rPr>
      </w:pPr>
      <w:r w:rsidRPr="006A0F78">
        <w:rPr>
          <w:rFonts w:cstheme="minorHAnsi"/>
          <w:sz w:val="24"/>
          <w:szCs w:val="24"/>
          <w:u w:val="single"/>
        </w:rPr>
        <w:t xml:space="preserve">Objectifs </w:t>
      </w:r>
    </w:p>
    <w:sdt>
      <w:sdtPr>
        <w:rPr>
          <w:rFonts w:eastAsia="Times New Roman" w:cstheme="minorHAnsi"/>
          <w:sz w:val="24"/>
          <w:szCs w:val="24"/>
          <w:lang w:eastAsia="fr-FR"/>
        </w:rPr>
        <w:id w:val="-10453448"/>
        <w:placeholder>
          <w:docPart w:val="DefaultPlaceholder_-1854013439"/>
        </w:placeholder>
        <w:comboBox>
          <w:listItem w:displayText="Identifier des mots de manière de plus en plus aisée." w:value="Identifier des mots de manière de plus en plus aisée."/>
          <w:listItem w:displayText="Savoir discriminer de manière auditive et savoir analyser les constituants des mots (conscience phonologique)." w:value="Savoir discriminer de manière auditive et savoir analyser les constituants des mots (conscience phonologique)."/>
          <w:listItem w:displayText="Savoir discriminer de manière visuelle et connaitre le nom des lettres ainsi que le son qu’elles produisent." w:value="Savoir discriminer de manière visuelle et connaitre le nom des lettres ainsi que le son qu’elles produisent."/>
          <w:listItem w:displayText="Etablir les correspondances graphophonologiques ; combinatoire (produire des syllabes simples et complexes)." w:value="Etablir les correspondances graphophonologiques ; combinatoire (produire des syllabes simples et complexes)."/>
          <w:listItem w:displayText="Mémoriser les composantes du code." w:value="Mémoriser les composantes du code."/>
          <w:listItem w:displayText="Mémoriser des mots fréquents (notamment en situation scolaire) et irréguliers." w:value="Mémoriser des mots fréquents (notamment en situation scolaire) et irréguliers."/>
        </w:comboBox>
      </w:sdtPr>
      <w:sdtEndPr/>
      <w:sdtContent>
        <w:p w14:paraId="7B15918C" w14:textId="77777777" w:rsidR="00207E51" w:rsidRPr="00315016" w:rsidRDefault="006A0F78" w:rsidP="00207E51">
          <w:pPr>
            <w:spacing w:after="0" w:line="240" w:lineRule="auto"/>
            <w:ind w:left="360"/>
            <w:jc w:val="both"/>
            <w:rPr>
              <w:rFonts w:eastAsia="Times New Roman" w:cstheme="minorHAnsi"/>
              <w:sz w:val="24"/>
              <w:szCs w:val="24"/>
              <w:lang w:eastAsia="fr-FR"/>
            </w:rPr>
          </w:pPr>
          <w:r>
            <w:rPr>
              <w:rFonts w:eastAsia="Times New Roman" w:cstheme="minorHAnsi"/>
              <w:sz w:val="24"/>
              <w:szCs w:val="24"/>
              <w:lang w:eastAsia="fr-FR"/>
            </w:rPr>
            <w:t>Identifier des mots de manière de plus en plus aisée</w:t>
          </w:r>
          <w:r w:rsidR="003E79CD">
            <w:rPr>
              <w:rFonts w:eastAsia="Times New Roman" w:cstheme="minorHAnsi"/>
              <w:sz w:val="24"/>
              <w:szCs w:val="24"/>
              <w:lang w:eastAsia="fr-FR"/>
            </w:rPr>
            <w:t>.</w:t>
          </w:r>
        </w:p>
      </w:sdtContent>
    </w:sdt>
    <w:sdt>
      <w:sdtPr>
        <w:rPr>
          <w:rFonts w:eastAsia="Times New Roman" w:cstheme="minorHAnsi"/>
          <w:sz w:val="24"/>
          <w:szCs w:val="24"/>
          <w:lang w:eastAsia="fr-FR"/>
        </w:rPr>
        <w:id w:val="-686370356"/>
        <w:placeholder>
          <w:docPart w:val="DefaultPlaceholder_-1854013439"/>
        </w:placeholder>
        <w:comboBox>
          <w:listItem w:displayText="Comprendre un texte et contrôler sa compréhension." w:value="Comprendre un texte et contrôler sa compréhension."/>
          <w:listItem w:displayText="Savoir mobiliser la compétence de décodage." w:value="Savoir mobiliser la compétence de décodage."/>
          <w:listItem w:displayText="Mettre en oeuvre (de manière guidée, puis autonome) une démarche explicite pour découvrir et comprendre un texte." w:value="Mettre en oeuvre (de manière guidée, puis autonome) une démarche explicite pour découvrir et comprendre un texte."/>
          <w:listItem w:displayText="Savoir parcourir le texte de manière rigoureuse." w:value="Savoir parcourir le texte de manière rigoureuse."/>
          <w:listItem w:displayText="Être capable de faire des inférences." w:value="Être capable de faire des inférences."/>
          <w:listItem w:displayText="Savoir mettre en relation sa lecture avec des éléments de sa propre culture." w:value="Savoir mettre en relation sa lecture avec des éléments de sa propre culture."/>
          <w:listItem w:displayText="Savoir mobiliser ses expériences antérieures de lecture (lien avec les lectures personnelles, les expériences vécues et des connaissances qui en sont issues (sur des univers, des personnages-types)." w:value="Savoir mobiliser ses expériences antérieures de lecture (lien avec les lectures personnelles, les expériences vécues et des connaissances qui en sont issues (sur des univers, des personnages-types)."/>
          <w:listItem w:displayText="Savoir mobiliser des champs lexicaux portant sur l'univers évoqué par les textes." w:value="Savoir mobiliser des champs lexicaux portant sur l'univers évoqué par les textes."/>
          <w:listItem w:displayText="Savoir justifier son interprétation ou ses réponses, en s'appuyant sur le texte et sur les autres connaissances mobilisées." w:value="Savoir justifier son interprétation ou ses réponses, en s'appuyant sur le texte et sur les autres connaissances mobilisées."/>
          <w:listItem w:displayText="Être capable de formuler ses difficultés, d'esquisser une analyse de leurs motifs, de demander de l'aide." w:value="Être capable de formuler ses difficultés, d'esquisser une analyse de leurs motifs, de demander de l'aide."/>
          <w:listItem w:displayText="Maintenir une attitude active et réflexive, une vigilance relative à l'objectif (compréhension, buts de la lecture). " w:value="Maintenir une attitude active et réflexive, une vigilance relative à l'objectif (compréhension, buts de la lecture). "/>
        </w:comboBox>
      </w:sdtPr>
      <w:sdtEndPr/>
      <w:sdtContent>
        <w:p w14:paraId="057DA2D2" w14:textId="77777777" w:rsidR="00BD05D9" w:rsidRPr="00315016" w:rsidRDefault="00BD05D9" w:rsidP="00207E51">
          <w:pPr>
            <w:spacing w:after="0" w:line="240" w:lineRule="auto"/>
            <w:ind w:left="360"/>
            <w:jc w:val="both"/>
            <w:rPr>
              <w:rFonts w:eastAsia="Times New Roman" w:cstheme="minorHAnsi"/>
              <w:sz w:val="24"/>
              <w:szCs w:val="24"/>
              <w:lang w:eastAsia="fr-FR"/>
            </w:rPr>
          </w:pPr>
          <w:r w:rsidRPr="00315016">
            <w:rPr>
              <w:rFonts w:eastAsia="Times New Roman" w:cstheme="minorHAnsi"/>
              <w:sz w:val="24"/>
              <w:szCs w:val="24"/>
              <w:lang w:eastAsia="fr-FR"/>
            </w:rPr>
            <w:t>Comprendre un texte</w:t>
          </w:r>
          <w:r w:rsidR="004D3A11" w:rsidRPr="00315016">
            <w:rPr>
              <w:rFonts w:eastAsia="Times New Roman" w:cstheme="minorHAnsi"/>
              <w:sz w:val="24"/>
              <w:szCs w:val="24"/>
              <w:lang w:eastAsia="fr-FR"/>
            </w:rPr>
            <w:t xml:space="preserve"> et contrôler sa compréhension.</w:t>
          </w:r>
        </w:p>
      </w:sdtContent>
    </w:sdt>
    <w:sdt>
      <w:sdtPr>
        <w:rPr>
          <w:rFonts w:eastAsia="Times New Roman" w:cstheme="minorHAnsi"/>
          <w:sz w:val="24"/>
          <w:szCs w:val="24"/>
          <w:lang w:eastAsia="fr-FR"/>
        </w:rPr>
        <w:id w:val="541320928"/>
        <w:placeholder>
          <w:docPart w:val="DefaultPlaceholder_-1854013439"/>
        </w:placeholder>
        <w:comboBox>
          <w:listItem w:displayText="Pratiquer différentes formes de lecture." w:value="Pratiquer différentes formes de lecture."/>
          <w:listItem w:displayText="Savoir lire pour réaliser quelque chose." w:value="Savoir lire pour réaliser quelque chose."/>
          <w:listItem w:displayText="Savoir lire pour découvrir ou valider des informations sur..." w:value="Savoir lire pour découvrir ou valider des informations sur..."/>
          <w:listItem w:displayText="Savoir lire une histoire pour la comprendre et la raconter à son tour." w:value="Savoir lire une histoire pour la comprendre et la raconter à son tour."/>
          <w:listItem w:displayText="Savoir lire pour enrichir son vocabulaire." w:value="Savoir lire pour enrichir son vocabulaire."/>
          <w:listItem w:displayText="Savoir lire pour le plaisir de lire." w:value="Savoir lire pour le plaisir de lire."/>
        </w:comboBox>
      </w:sdtPr>
      <w:sdtEndPr/>
      <w:sdtContent>
        <w:p w14:paraId="3FDC089D" w14:textId="77777777" w:rsidR="00BD05D9" w:rsidRPr="00315016" w:rsidRDefault="00BD05D9" w:rsidP="00207E51">
          <w:pPr>
            <w:spacing w:after="0" w:line="240" w:lineRule="auto"/>
            <w:ind w:left="360"/>
            <w:jc w:val="both"/>
            <w:rPr>
              <w:rFonts w:eastAsia="Times New Roman" w:cstheme="minorHAnsi"/>
              <w:sz w:val="24"/>
              <w:szCs w:val="24"/>
              <w:lang w:eastAsia="fr-FR"/>
            </w:rPr>
          </w:pPr>
          <w:r w:rsidRPr="00315016">
            <w:rPr>
              <w:rFonts w:eastAsia="Times New Roman" w:cstheme="minorHAnsi"/>
              <w:sz w:val="24"/>
              <w:szCs w:val="24"/>
              <w:lang w:eastAsia="fr-FR"/>
            </w:rPr>
            <w:t>Pratiquer différentes formes de lecture</w:t>
          </w:r>
          <w:r w:rsidR="004D3A11" w:rsidRPr="00315016">
            <w:rPr>
              <w:rFonts w:eastAsia="Times New Roman" w:cstheme="minorHAnsi"/>
              <w:sz w:val="24"/>
              <w:szCs w:val="24"/>
              <w:lang w:eastAsia="fr-FR"/>
            </w:rPr>
            <w:t>.</w:t>
          </w:r>
        </w:p>
      </w:sdtContent>
    </w:sdt>
    <w:sdt>
      <w:sdtPr>
        <w:rPr>
          <w:rFonts w:eastAsia="Times New Roman" w:cstheme="minorHAnsi"/>
          <w:sz w:val="24"/>
          <w:szCs w:val="24"/>
          <w:lang w:eastAsia="fr-FR"/>
        </w:rPr>
        <w:id w:val="-1565413238"/>
        <w:placeholder>
          <w:docPart w:val="DefaultPlaceholder_-1854013439"/>
        </w:placeholder>
        <w:comboBox>
          <w:listItem w:displayText="Lire à voix haute." w:value="Lire à voix haute."/>
          <w:listItem w:displayText="Savoir décoder et comprendre un texte." w:value="Savoir décoder et comprendre un texte."/>
          <w:listItem w:displayText="Identifier les marques de ponctuation et les prendre en compte." w:value="Identifier les marques de ponctuation et les prendre en compte."/>
          <w:listItem w:displayText="Montrer sa compréhension par une lecture expressive." w:value="Montrer sa compréhension par une lecture expressive."/>
        </w:comboBox>
      </w:sdtPr>
      <w:sdtEndPr/>
      <w:sdtContent>
        <w:p w14:paraId="77433CF5" w14:textId="77777777" w:rsidR="00BD05D9" w:rsidRPr="00315016" w:rsidRDefault="00BD05D9" w:rsidP="004D3A11">
          <w:pPr>
            <w:spacing w:after="0" w:line="240" w:lineRule="auto"/>
            <w:ind w:left="360"/>
            <w:jc w:val="both"/>
            <w:rPr>
              <w:rFonts w:eastAsia="Times New Roman" w:cstheme="minorHAnsi"/>
              <w:sz w:val="24"/>
              <w:szCs w:val="24"/>
              <w:lang w:eastAsia="fr-FR"/>
            </w:rPr>
          </w:pPr>
          <w:r w:rsidRPr="00315016">
            <w:rPr>
              <w:rFonts w:eastAsia="Times New Roman" w:cstheme="minorHAnsi"/>
              <w:sz w:val="24"/>
              <w:szCs w:val="24"/>
              <w:lang w:eastAsia="fr-FR"/>
            </w:rPr>
            <w:t>Lire à voix haute</w:t>
          </w:r>
          <w:r w:rsidR="004D3A11" w:rsidRPr="00315016">
            <w:rPr>
              <w:rFonts w:eastAsia="Times New Roman" w:cstheme="minorHAnsi"/>
              <w:sz w:val="24"/>
              <w:szCs w:val="24"/>
              <w:lang w:eastAsia="fr-FR"/>
            </w:rPr>
            <w:t>.</w:t>
          </w:r>
        </w:p>
      </w:sdtContent>
    </w:sdt>
    <w:p w14:paraId="69867F9C" w14:textId="77777777" w:rsidR="00207E51" w:rsidRPr="006A0F78" w:rsidRDefault="00207E51" w:rsidP="00207E51">
      <w:pPr>
        <w:pStyle w:val="Paragraphedeliste"/>
        <w:numPr>
          <w:ilvl w:val="0"/>
          <w:numId w:val="7"/>
        </w:numPr>
        <w:spacing w:after="0" w:line="240" w:lineRule="auto"/>
        <w:jc w:val="both"/>
        <w:rPr>
          <w:rFonts w:cstheme="minorHAnsi"/>
          <w:sz w:val="24"/>
          <w:szCs w:val="24"/>
          <w:u w:val="single"/>
        </w:rPr>
      </w:pPr>
      <w:r w:rsidRPr="006A0F78">
        <w:rPr>
          <w:rFonts w:cstheme="minorHAnsi"/>
          <w:sz w:val="24"/>
          <w:szCs w:val="24"/>
          <w:u w:val="single"/>
        </w:rPr>
        <w:t xml:space="preserve">Attendus de fin de cycle </w:t>
      </w:r>
    </w:p>
    <w:sdt>
      <w:sdtPr>
        <w:rPr>
          <w:rFonts w:cstheme="minorHAnsi"/>
          <w:sz w:val="24"/>
          <w:szCs w:val="24"/>
        </w:rPr>
        <w:id w:val="1768188454"/>
        <w:placeholder>
          <w:docPart w:val="F88818DF0886407B9E442FF866A239FC"/>
        </w:placeholder>
        <w:comboBox>
          <w:listItem w:displayText="Attendus de fin de cycle" w:value="Attendus de fin de cycle"/>
          <w:listItem w:displayText="Identifier des mots rapidement : décoder aisément des mots inconnus réguliers, reconnaitre des mots fréquents et des mots irréguliers mémorisés." w:value="Identifier des mots rapidement : décoder aisément des mots inconnus réguliers, reconnaitre des mots fréquents et des mots irréguliers mémorisés."/>
          <w:listItem w:displayText="Lire et comprendre des textes adaptés à la maturité et à la culture scolaire des élèves." w:value="Lire et comprendre des textes adaptés à la maturité et à la culture scolaire des élèves."/>
          <w:listItem w:displayText="Lire à voix haute avec fluidité, après préparation, un texte d'une demi-page ; participer à une lecture dialoguée après préparation." w:value="Lire à voix haute avec fluidité, après préparation, un texte d'une demi-page ; participer à une lecture dialoguée après préparation."/>
          <w:listItem w:displayText="Lire au moins 5 à 10 oeuvres en classe par an." w:value="Lire au moins 5 à 10 oeuvres en classe par an."/>
        </w:comboBox>
      </w:sdtPr>
      <w:sdtEndPr/>
      <w:sdtContent>
        <w:p w14:paraId="67DA6035" w14:textId="77777777" w:rsidR="00207E51" w:rsidRPr="00315016" w:rsidRDefault="00207E51" w:rsidP="00207E51">
          <w:pPr>
            <w:spacing w:after="0" w:line="240" w:lineRule="auto"/>
            <w:ind w:left="357"/>
            <w:jc w:val="both"/>
            <w:rPr>
              <w:rFonts w:cstheme="minorHAnsi"/>
              <w:sz w:val="24"/>
              <w:szCs w:val="24"/>
            </w:rPr>
          </w:pPr>
          <w:r w:rsidRPr="00315016">
            <w:rPr>
              <w:rFonts w:cstheme="minorHAnsi"/>
              <w:sz w:val="24"/>
              <w:szCs w:val="24"/>
            </w:rPr>
            <w:t>Attendus de fin de cycle</w:t>
          </w:r>
        </w:p>
      </w:sdtContent>
    </w:sdt>
    <w:p w14:paraId="3FA9B79B" w14:textId="77777777" w:rsidR="00207E51" w:rsidRPr="00E13FA1" w:rsidRDefault="00207E51" w:rsidP="00207E51">
      <w:pPr>
        <w:spacing w:after="0" w:line="240" w:lineRule="auto"/>
        <w:jc w:val="both"/>
        <w:rPr>
          <w:rFonts w:cstheme="minorHAnsi"/>
          <w:color w:val="FF0066"/>
        </w:rPr>
      </w:pPr>
    </w:p>
    <w:p w14:paraId="6CF593CA" w14:textId="77777777" w:rsidR="00207E51" w:rsidRPr="00E13FA1" w:rsidRDefault="00207E51" w:rsidP="00207E51">
      <w:pPr>
        <w:pStyle w:val="Paragraphedeliste"/>
        <w:numPr>
          <w:ilvl w:val="0"/>
          <w:numId w:val="4"/>
        </w:numPr>
        <w:spacing w:after="0" w:line="240" w:lineRule="auto"/>
        <w:jc w:val="both"/>
        <w:rPr>
          <w:rFonts w:cstheme="minorHAnsi"/>
          <w:color w:val="FF0066"/>
          <w:sz w:val="30"/>
          <w:szCs w:val="30"/>
        </w:rPr>
      </w:pPr>
      <w:proofErr w:type="spellStart"/>
      <w:r w:rsidRPr="00E13FA1">
        <w:rPr>
          <w:rFonts w:cstheme="minorHAnsi"/>
          <w:color w:val="FF0066"/>
          <w:sz w:val="30"/>
          <w:szCs w:val="30"/>
        </w:rPr>
        <w:t>Ecriture</w:t>
      </w:r>
      <w:proofErr w:type="spellEnd"/>
      <w:r w:rsidRPr="00E13FA1">
        <w:rPr>
          <w:rFonts w:cstheme="minorHAnsi"/>
          <w:color w:val="FF0066"/>
          <w:sz w:val="30"/>
          <w:szCs w:val="30"/>
        </w:rPr>
        <w:t xml:space="preserve"> </w:t>
      </w:r>
    </w:p>
    <w:p w14:paraId="2433AE76" w14:textId="77777777" w:rsidR="00207E51" w:rsidRPr="006A0F78" w:rsidRDefault="00207E51" w:rsidP="00207E51">
      <w:pPr>
        <w:pStyle w:val="Paragraphedeliste"/>
        <w:numPr>
          <w:ilvl w:val="0"/>
          <w:numId w:val="7"/>
        </w:numPr>
        <w:spacing w:after="0" w:line="240" w:lineRule="auto"/>
        <w:jc w:val="both"/>
        <w:rPr>
          <w:rFonts w:cstheme="minorHAnsi"/>
          <w:sz w:val="24"/>
          <w:szCs w:val="24"/>
          <w:u w:val="single"/>
        </w:rPr>
      </w:pPr>
      <w:r w:rsidRPr="006A0F78">
        <w:rPr>
          <w:rFonts w:cstheme="minorHAnsi"/>
          <w:sz w:val="24"/>
          <w:szCs w:val="24"/>
          <w:u w:val="single"/>
        </w:rPr>
        <w:t xml:space="preserve">Objectifs </w:t>
      </w:r>
    </w:p>
    <w:sdt>
      <w:sdtPr>
        <w:rPr>
          <w:rFonts w:eastAsia="Times New Roman" w:cstheme="minorHAnsi"/>
          <w:sz w:val="24"/>
          <w:szCs w:val="24"/>
          <w:lang w:eastAsia="fr-FR"/>
        </w:rPr>
        <w:id w:val="-1254047012"/>
        <w:placeholder>
          <w:docPart w:val="DefaultPlaceholder_-1854013439"/>
        </w:placeholder>
        <w:comboBox>
          <w:listItem w:displayText="Copier." w:value="Copier."/>
          <w:listItem w:displayText="Maitriser des gestes de l’écriture cursive exécutés avec une vitesse et une sureté croissante." w:value="Maitriser des gestes de l’écriture cursive exécutés avec une vitesse et une sureté croissante."/>
          <w:listItem w:displayText="Transcrire un texte avec les correspondances entre diverses écritures des lettres (scripte → cursive)." w:value="Transcrire un texte avec les correspondances entre diverses écritures des lettres (scripte → cursive)."/>
          <w:listItem w:displayText="Utiliser des stratégies de copie pour dépasser la copie lettre à lettre : prise d’indices, mémorisation de mots ou groupes de mots." w:value="Utiliser des stratégies de copie pour dépasser la copie lettre à lettre : prise d’indices, mémorisation de mots ou groupes de mots."/>
          <w:listItem w:displayText="Respecter la mise en page des textes proposés (demandes ou informations adressées aux parents ; synthèses d'activités ; outils de référence ; résumés de leçons ; poèmes et chansons à mémoriser ; anthologie personnelle de textes, etc.)." w:value="Respecter la mise en page des textes proposés (demandes ou informations adressées aux parents ; synthèses d'activités ; outils de référence ; résumés de leçons ; poèmes et chansons à mémoriser ; anthologie personnelle de textes, etc.)."/>
          <w:listItem w:displayText="Relire pour vérifier la conformité orthographique." w:value="Relire pour vérifier la conformité orthographique."/>
          <w:listItem w:displayText="Manier le traitement de texte pour la mise en page de courts textes." w:value="Manier le traitement de texte pour la mise en page de courts textes."/>
        </w:comboBox>
      </w:sdtPr>
      <w:sdtEndPr/>
      <w:sdtContent>
        <w:p w14:paraId="6DB8A4EE" w14:textId="77777777" w:rsidR="00207E51" w:rsidRPr="00315016" w:rsidRDefault="004B7E5C" w:rsidP="00BD05D9">
          <w:pPr>
            <w:spacing w:after="0" w:line="240" w:lineRule="auto"/>
            <w:jc w:val="both"/>
            <w:rPr>
              <w:rFonts w:eastAsia="Times New Roman" w:cstheme="minorHAnsi"/>
              <w:sz w:val="24"/>
              <w:szCs w:val="24"/>
              <w:lang w:eastAsia="fr-FR"/>
            </w:rPr>
          </w:pPr>
          <w:r w:rsidRPr="00315016">
            <w:rPr>
              <w:rFonts w:eastAsia="Times New Roman" w:cstheme="minorHAnsi"/>
              <w:sz w:val="24"/>
              <w:szCs w:val="24"/>
              <w:lang w:eastAsia="fr-FR"/>
            </w:rPr>
            <w:t>Copier</w:t>
          </w:r>
          <w:r w:rsidR="004D3A11" w:rsidRPr="00315016">
            <w:rPr>
              <w:rFonts w:eastAsia="Times New Roman" w:cstheme="minorHAnsi"/>
              <w:sz w:val="24"/>
              <w:szCs w:val="24"/>
              <w:lang w:eastAsia="fr-FR"/>
            </w:rPr>
            <w:t>.</w:t>
          </w:r>
        </w:p>
      </w:sdtContent>
    </w:sdt>
    <w:sdt>
      <w:sdtPr>
        <w:rPr>
          <w:rFonts w:eastAsia="Times New Roman" w:cstheme="minorHAnsi"/>
          <w:sz w:val="24"/>
          <w:szCs w:val="24"/>
          <w:lang w:eastAsia="fr-FR"/>
        </w:rPr>
        <w:id w:val="-434063119"/>
        <w:placeholder>
          <w:docPart w:val="DefaultPlaceholder_-1854013439"/>
        </w:placeholder>
        <w:comboBox>
          <w:listItem w:displayText="Ecrire des textes en commençant à s'approprier une démarche." w:value="Ecrire des textes en commençant à s'approprier une démarche."/>
          <w:listItem w:displayText="Identifier les caractéristiques propres à différents genres ou formes de textes." w:value="Identifier les caractéristiques propres à différents genres ou formes de textes."/>
          <w:listItem w:displayText="Mettre en oeuvre une démarche d’écriture de textes : trouver et organiser les idées, élaborer des phrases qui s'enchainent avec cohérence, écrire ces phrases (démarche progressive : d'abord guidée, puis autonome). " w:value="Mettre en oeuvre une démarche d’écriture de textes : trouver et organiser les idées, élaborer des phrases qui s'enchainent avec cohérence, écrire ces phrases (démarche progressive : d'abord guidée, puis autonome). "/>
          <w:listItem w:displayText="Acquérir des connaissances sur la langue : mémoire orthographique des mots, règles d'accord, ponctuation, organisateurs du discours, etc.." w:value="Acquérir des connaissances sur la langue : mémoire orthographique des mots, règles d'accord, ponctuation, organisateurs du discours, etc.."/>
          <w:listItem w:displayText="Mobiliser des outils à disposition dans la classe liée à l'étude de la langue (affiches, cahiers, ouvrages, etc.)." w:value="Mobiliser des outils à disposition dans la classe liée à l'étude de la langue (affiches, cahiers, ouvrages, etc.)."/>
        </w:comboBox>
      </w:sdtPr>
      <w:sdtEndPr/>
      <w:sdtContent>
        <w:p w14:paraId="5F9C23EA" w14:textId="77777777" w:rsidR="00BD05D9" w:rsidRPr="00315016" w:rsidRDefault="004D3A11" w:rsidP="00BD05D9">
          <w:pPr>
            <w:spacing w:after="0" w:line="240" w:lineRule="auto"/>
            <w:jc w:val="both"/>
            <w:rPr>
              <w:rFonts w:eastAsia="Times New Roman" w:cstheme="minorHAnsi"/>
              <w:sz w:val="24"/>
              <w:szCs w:val="24"/>
              <w:lang w:eastAsia="fr-FR"/>
            </w:rPr>
          </w:pPr>
          <w:proofErr w:type="spellStart"/>
          <w:r w:rsidRPr="00315016">
            <w:rPr>
              <w:rFonts w:eastAsia="Times New Roman" w:cstheme="minorHAnsi"/>
              <w:sz w:val="24"/>
              <w:szCs w:val="24"/>
              <w:lang w:eastAsia="fr-FR"/>
            </w:rPr>
            <w:t>Ecrire</w:t>
          </w:r>
          <w:proofErr w:type="spellEnd"/>
          <w:r w:rsidR="004B7E5C" w:rsidRPr="00315016">
            <w:rPr>
              <w:rFonts w:eastAsia="Times New Roman" w:cstheme="minorHAnsi"/>
              <w:sz w:val="24"/>
              <w:szCs w:val="24"/>
              <w:lang w:eastAsia="fr-FR"/>
            </w:rPr>
            <w:t xml:space="preserve"> des </w:t>
          </w:r>
          <w:r w:rsidRPr="00315016">
            <w:rPr>
              <w:rFonts w:eastAsia="Times New Roman" w:cstheme="minorHAnsi"/>
              <w:sz w:val="24"/>
              <w:szCs w:val="24"/>
              <w:lang w:eastAsia="fr-FR"/>
            </w:rPr>
            <w:t>textes en commençant à s'approprier une démarche.</w:t>
          </w:r>
        </w:p>
      </w:sdtContent>
    </w:sdt>
    <w:sdt>
      <w:sdtPr>
        <w:rPr>
          <w:rFonts w:cstheme="minorHAnsi"/>
          <w:sz w:val="24"/>
          <w:szCs w:val="24"/>
        </w:rPr>
        <w:id w:val="-2077805948"/>
        <w:placeholder>
          <w:docPart w:val="DefaultPlaceholder_-1854013439"/>
        </w:placeholder>
        <w:comboBox>
          <w:listItem w:displayText="Réviser et améliorer l’écrit qu’on a produit." w:value="Réviser et améliorer l’écrit qu’on a produit."/>
          <w:listItem w:displayText="Repérer des dysfonctionnements dans les textes écrits (omissions, incohérences, redites...) pour améliorer son écrit." w:value="Repérer des dysfonctionnements dans les textes écrits (omissions, incohérences, redites...) pour améliorer son écrit."/>
          <w:listItem w:displayText="Mobiliser des connaissances portant sur le genre d'écrit à produire et sur la langue." w:value="Mobiliser des connaissances portant sur le genre d'écrit à produire et sur la langue."/>
          <w:listItem w:displayText="Exercer une vigilance orthographique et mobiliser les acquisitions travaillées lors des leçons de grammaire, d'abord sur des points désignés par le professeur, puis progressivement étendue." w:value="Exercer une vigilance orthographique et mobiliser les acquisitions travaillées lors des leçons de grammaire, d'abord sur des points désignés par le professeur, puis progressivement étendue."/>
          <w:listItem w:displayText="Utiliser des outils aidant à la correction : outils élaborés dans la classe, guide de relecture." w:value="Utiliser des outils aidant à la correction : outils élaborés dans la classe, guide de relecture."/>
        </w:comboBox>
      </w:sdtPr>
      <w:sdtEndPr/>
      <w:sdtContent>
        <w:p w14:paraId="041A9FC1" w14:textId="77777777" w:rsidR="00BD05D9" w:rsidRPr="00315016" w:rsidRDefault="004B7E5C" w:rsidP="00BD05D9">
          <w:pPr>
            <w:spacing w:after="0" w:line="240" w:lineRule="auto"/>
            <w:jc w:val="both"/>
            <w:rPr>
              <w:rFonts w:cstheme="minorHAnsi"/>
              <w:sz w:val="24"/>
              <w:szCs w:val="24"/>
            </w:rPr>
          </w:pPr>
          <w:r w:rsidRPr="00315016">
            <w:rPr>
              <w:rFonts w:cstheme="minorHAnsi"/>
              <w:sz w:val="24"/>
              <w:szCs w:val="24"/>
            </w:rPr>
            <w:t>Réviser et améliorer l’écrit qu’on a produit</w:t>
          </w:r>
          <w:r w:rsidR="004D3A11" w:rsidRPr="00315016">
            <w:rPr>
              <w:rFonts w:cstheme="minorHAnsi"/>
              <w:sz w:val="24"/>
              <w:szCs w:val="24"/>
            </w:rPr>
            <w:t>.</w:t>
          </w:r>
        </w:p>
      </w:sdtContent>
    </w:sdt>
    <w:p w14:paraId="0C6F5721" w14:textId="77777777" w:rsidR="00207E51" w:rsidRPr="006A0F78" w:rsidRDefault="00207E51" w:rsidP="00207E51">
      <w:pPr>
        <w:pStyle w:val="Paragraphedeliste"/>
        <w:numPr>
          <w:ilvl w:val="0"/>
          <w:numId w:val="7"/>
        </w:numPr>
        <w:spacing w:after="0" w:line="240" w:lineRule="auto"/>
        <w:jc w:val="both"/>
        <w:rPr>
          <w:rFonts w:cstheme="minorHAnsi"/>
          <w:sz w:val="24"/>
          <w:szCs w:val="24"/>
          <w:u w:val="single"/>
        </w:rPr>
      </w:pPr>
      <w:r w:rsidRPr="006A0F78">
        <w:rPr>
          <w:rFonts w:cstheme="minorHAnsi"/>
          <w:sz w:val="24"/>
          <w:szCs w:val="24"/>
          <w:u w:val="single"/>
        </w:rPr>
        <w:t xml:space="preserve">Attendus de fin de cycle </w:t>
      </w:r>
    </w:p>
    <w:sdt>
      <w:sdtPr>
        <w:rPr>
          <w:rFonts w:cstheme="minorHAnsi"/>
          <w:sz w:val="24"/>
          <w:szCs w:val="24"/>
        </w:rPr>
        <w:id w:val="-828519169"/>
        <w:placeholder>
          <w:docPart w:val="43E3EB1D538B4843BFDADCA371622D5A"/>
        </w:placeholder>
        <w:comboBox>
          <w:listItem w:displayText="Attendus de fin de cycle" w:value="Attendus de fin de cycle"/>
          <w:listItem w:displayText="Copier ou transcrire, dans une écriture lisible, un texte d'une dizaine de lignes en respectant la ponctuation, l'orthographe et en soignant la présentation." w:value="Copier ou transcrire, dans une écriture lisible, un texte d'une dizaine de lignes en respectant la ponctuation, l'orthographe et en soignant la présentation."/>
          <w:listItem w:displayText="Rédiger un texte d'environ une demi-page, cohérent, organisé, ponctué, pertinent par rapport à la visée et au destinataire." w:value="Rédiger un texte d'environ une demi-page, cohérent, organisé, ponctué, pertinent par rapport à la visée et au destinataire."/>
          <w:listItem w:displayText="Améliorer une production, notamment l'orthographe, en tenant compte d'indications." w:value="Améliorer une production, notamment l'orthographe, en tenant compte d'indications."/>
        </w:comboBox>
      </w:sdtPr>
      <w:sdtEndPr/>
      <w:sdtContent>
        <w:p w14:paraId="266E4051" w14:textId="77777777" w:rsidR="00207E51" w:rsidRPr="00315016" w:rsidRDefault="004B7E5C" w:rsidP="00207E51">
          <w:pPr>
            <w:spacing w:after="0" w:line="240" w:lineRule="auto"/>
            <w:ind w:left="357"/>
            <w:jc w:val="both"/>
            <w:rPr>
              <w:rFonts w:cstheme="minorHAnsi"/>
              <w:sz w:val="24"/>
              <w:szCs w:val="24"/>
            </w:rPr>
          </w:pPr>
          <w:r w:rsidRPr="00315016">
            <w:rPr>
              <w:rFonts w:cstheme="minorHAnsi"/>
              <w:sz w:val="24"/>
              <w:szCs w:val="24"/>
            </w:rPr>
            <w:t>Attendus de fin de cycle</w:t>
          </w:r>
        </w:p>
      </w:sdtContent>
    </w:sdt>
    <w:p w14:paraId="6EA62729" w14:textId="77777777" w:rsidR="00207E51" w:rsidRPr="00E13FA1" w:rsidRDefault="00207E51" w:rsidP="00207E51">
      <w:pPr>
        <w:spacing w:after="0" w:line="240" w:lineRule="auto"/>
        <w:jc w:val="both"/>
        <w:rPr>
          <w:rFonts w:cstheme="minorHAnsi"/>
          <w:color w:val="FF0066"/>
        </w:rPr>
      </w:pPr>
    </w:p>
    <w:p w14:paraId="77393186" w14:textId="77777777" w:rsidR="00207E51" w:rsidRPr="00E13FA1" w:rsidRDefault="00207E51" w:rsidP="00DE5F59">
      <w:pPr>
        <w:pStyle w:val="Paragraphedeliste"/>
        <w:numPr>
          <w:ilvl w:val="0"/>
          <w:numId w:val="4"/>
        </w:numPr>
        <w:spacing w:after="0" w:line="240" w:lineRule="auto"/>
        <w:jc w:val="both"/>
        <w:rPr>
          <w:rFonts w:cstheme="minorHAnsi"/>
          <w:color w:val="FF0066"/>
          <w:sz w:val="30"/>
          <w:szCs w:val="30"/>
        </w:rPr>
      </w:pPr>
      <w:r w:rsidRPr="00E13FA1">
        <w:rPr>
          <w:rFonts w:cstheme="minorHAnsi"/>
          <w:color w:val="FF0066"/>
          <w:sz w:val="30"/>
          <w:szCs w:val="30"/>
        </w:rPr>
        <w:t>Comprendre le fonctionnement de la langue</w:t>
      </w:r>
    </w:p>
    <w:p w14:paraId="682DD597" w14:textId="77777777" w:rsidR="00207E51" w:rsidRPr="006A0F78" w:rsidRDefault="00207E51" w:rsidP="00DE5F59">
      <w:pPr>
        <w:pStyle w:val="Paragraphedeliste"/>
        <w:numPr>
          <w:ilvl w:val="0"/>
          <w:numId w:val="9"/>
        </w:numPr>
        <w:spacing w:after="0" w:line="240" w:lineRule="auto"/>
        <w:jc w:val="both"/>
        <w:rPr>
          <w:rFonts w:cstheme="minorHAnsi"/>
          <w:sz w:val="24"/>
          <w:szCs w:val="24"/>
          <w:u w:val="single"/>
        </w:rPr>
      </w:pPr>
      <w:r w:rsidRPr="006A0F78">
        <w:rPr>
          <w:rFonts w:cstheme="minorHAnsi"/>
          <w:sz w:val="24"/>
          <w:szCs w:val="24"/>
          <w:u w:val="single"/>
        </w:rPr>
        <w:t xml:space="preserve">Objectifs </w:t>
      </w:r>
    </w:p>
    <w:sdt>
      <w:sdtPr>
        <w:rPr>
          <w:rFonts w:eastAsia="Times New Roman" w:cstheme="minorHAnsi"/>
          <w:sz w:val="24"/>
          <w:szCs w:val="24"/>
          <w:lang w:eastAsia="fr-FR"/>
        </w:rPr>
        <w:id w:val="-973212833"/>
        <w:placeholder>
          <w:docPart w:val="DefaultPlaceholder_-1854013439"/>
        </w:placeholder>
        <w:comboBox>
          <w:listItem w:displayText="Passer de l'oral à l'écrit." w:value="Passer de l'oral à l'écrit."/>
          <w:listItem w:displayText="Connaitre les correspondances graphophonologiques." w:value="Connaitre les correspondances graphophonologiques."/>
          <w:listItem w:displayText="Connaitre la valeur sonore de certaines lettres (s - c - g) selon le contexte." w:value="Connaitre la valeur sonore de certaines lettres (s - c - g) selon le contexte."/>
          <w:listItem w:displayText="Connaitre la composition de certains graphèmes selon la lettre qui suit (an/am, en/em, on/om, in/im)." w:value="Connaitre la composition de certains graphèmes selon la lettre qui suit (an/am, en/em, on/om, in/im)."/>
        </w:comboBox>
      </w:sdtPr>
      <w:sdtEndPr/>
      <w:sdtContent>
        <w:p w14:paraId="4168020F" w14:textId="77777777" w:rsidR="00DE5F59" w:rsidRPr="00315016" w:rsidRDefault="000D269C" w:rsidP="00DE5F59">
          <w:pPr>
            <w:spacing w:after="0" w:line="240" w:lineRule="auto"/>
            <w:rPr>
              <w:rFonts w:eastAsia="Times New Roman" w:cstheme="minorHAnsi"/>
              <w:sz w:val="24"/>
              <w:szCs w:val="24"/>
              <w:lang w:eastAsia="fr-FR"/>
            </w:rPr>
          </w:pPr>
          <w:r w:rsidRPr="00315016">
            <w:rPr>
              <w:rFonts w:eastAsia="Times New Roman" w:cstheme="minorHAnsi"/>
              <w:sz w:val="24"/>
              <w:szCs w:val="24"/>
              <w:lang w:eastAsia="fr-FR"/>
            </w:rPr>
            <w:t>Passer de l'oral à l'écrit.</w:t>
          </w:r>
        </w:p>
      </w:sdtContent>
    </w:sdt>
    <w:sdt>
      <w:sdtPr>
        <w:rPr>
          <w:rFonts w:eastAsia="Times New Roman" w:cstheme="minorHAnsi"/>
          <w:sz w:val="24"/>
          <w:szCs w:val="24"/>
          <w:lang w:eastAsia="fr-FR"/>
        </w:rPr>
        <w:id w:val="-276875917"/>
        <w:placeholder>
          <w:docPart w:val="DefaultPlaceholder_-1854013439"/>
        </w:placeholder>
        <w:comboBox>
          <w:listItem w:displayText="Construire le lexique." w:value="Construire le lexique."/>
          <w:listItem w:displayText="Mobiliser des mots en fonction des lectures et des activités conduites, pour mieux parler, mieux comprendre, mieux écrire." w:value="Mobiliser des mots en fonction des lectures et des activités conduites, pour mieux parler, mieux comprendre, mieux écrire."/>
          <w:listItem w:displayText="Savoir trouver des synonymes, des antonymes, des mots de la même famille lexicale, sans que ces notions ne constituent des objets d’apprentissage." w:value="Savoir trouver des synonymes, des antonymes, des mots de la même famille lexicale, sans que ces notions ne constituent des objets d’apprentissage."/>
          <w:listItem w:displayText="Percevoir les niveaux de langue familier, courant, soutenu." w:value="Percevoir les niveaux de langue familier, courant, soutenu."/>
          <w:listItem w:displayText="Être capable de consulter un dictionnaire et de se repérer dans un article, sur papier ou en version numérique." w:value="Être capable de consulter un dictionnaire et de se repérer dans un article, sur papier ou en version numérique."/>
        </w:comboBox>
      </w:sdtPr>
      <w:sdtEndPr/>
      <w:sdtContent>
        <w:p w14:paraId="4E23CB1F" w14:textId="77777777" w:rsidR="00DE5F59" w:rsidRPr="00315016" w:rsidRDefault="000D269C" w:rsidP="00DE5F59">
          <w:pPr>
            <w:spacing w:after="0" w:line="240" w:lineRule="auto"/>
            <w:rPr>
              <w:rFonts w:eastAsia="Times New Roman" w:cstheme="minorHAnsi"/>
              <w:sz w:val="24"/>
              <w:szCs w:val="24"/>
              <w:lang w:eastAsia="fr-FR"/>
            </w:rPr>
          </w:pPr>
          <w:r w:rsidRPr="00315016">
            <w:rPr>
              <w:rFonts w:eastAsia="Times New Roman" w:cstheme="minorHAnsi"/>
              <w:sz w:val="24"/>
              <w:szCs w:val="24"/>
              <w:lang w:eastAsia="fr-FR"/>
            </w:rPr>
            <w:t>Construire le lexique.</w:t>
          </w:r>
        </w:p>
      </w:sdtContent>
    </w:sdt>
    <w:sdt>
      <w:sdtPr>
        <w:rPr>
          <w:rFonts w:eastAsia="Times New Roman" w:cstheme="minorHAnsi"/>
          <w:sz w:val="24"/>
          <w:szCs w:val="24"/>
          <w:lang w:eastAsia="fr-FR"/>
        </w:rPr>
        <w:id w:val="-1236545214"/>
        <w:placeholder>
          <w:docPart w:val="DefaultPlaceholder_-1854013439"/>
        </w:placeholder>
        <w:comboBox>
          <w:listItem w:displayText="S'initier à l'orthographe lexicale." w:value="S'initier à l'orthographe lexicale."/>
          <w:listItem w:displayText="Mémoriser l’orthographe du lexique le plus couramment employé." w:value="Mémoriser l’orthographe du lexique le plus couramment employé."/>
          <w:listItem w:displayText="Mémoriser les principaux mots invariables." w:value="Mémoriser les principaux mots invariables."/>
          <w:listItem w:displayText="Être capable de regrouper des mots par séries (familles de mots, mots reliés par des analogies morphologiques)." w:value="Être capable de regrouper des mots par séries (familles de mots, mots reliés par des analogies morphologiques)."/>
        </w:comboBox>
      </w:sdtPr>
      <w:sdtEndPr/>
      <w:sdtContent>
        <w:p w14:paraId="4E343DA7" w14:textId="77777777" w:rsidR="00DE5F59" w:rsidRPr="00315016" w:rsidRDefault="000D269C" w:rsidP="00DE5F59">
          <w:pPr>
            <w:spacing w:after="0" w:line="240" w:lineRule="auto"/>
            <w:rPr>
              <w:rFonts w:eastAsia="Times New Roman" w:cstheme="minorHAnsi"/>
              <w:sz w:val="24"/>
              <w:szCs w:val="24"/>
              <w:lang w:eastAsia="fr-FR"/>
            </w:rPr>
          </w:pPr>
          <w:r w:rsidRPr="00315016">
            <w:rPr>
              <w:rFonts w:eastAsia="Times New Roman" w:cstheme="minorHAnsi"/>
              <w:sz w:val="24"/>
              <w:szCs w:val="24"/>
              <w:lang w:eastAsia="fr-FR"/>
            </w:rPr>
            <w:t>S'initier à l'orthographe lexicale.</w:t>
          </w:r>
        </w:p>
      </w:sdtContent>
    </w:sdt>
    <w:sdt>
      <w:sdtPr>
        <w:rPr>
          <w:rFonts w:eastAsia="Times New Roman" w:cstheme="minorHAnsi"/>
          <w:sz w:val="24"/>
          <w:szCs w:val="24"/>
          <w:lang w:eastAsia="fr-FR"/>
        </w:rPr>
        <w:id w:val="323865103"/>
        <w:placeholder>
          <w:docPart w:val="DefaultPlaceholder_-1854013439"/>
        </w:placeholder>
        <w:comboBox>
          <w:listItem w:displayText="Se repérer dans la phrase simple." w:value="Se repérer dans la phrase simple."/>
          <w:listItem w:displayText="Identifier la phrase, en distinguer les principaux constituants et les hiérarchiser." w:value="Identifier la phrase, en distinguer les principaux constituants et les hiérarchiser."/>
          <w:listItem w:displayText="Reconnaitre les principaux constituants de la phrase (le sujet, le verbe, les compléments)." w:value="Reconnaitre les principaux constituants de la phrase (le sujet, le verbe, les compléments)."/>
          <w:listItem w:displayText="Différencier les principales classes de mots (le nom, l'article défini, l'article indéfini, l'adjectif, le verbe, le pronom personnel sujet, les mots invariables)." w:value="Différencier les principales classes de mots (le nom, l'article défini, l'article indéfini, l'adjectif, le verbe, le pronom personnel sujet, les mots invariables)."/>
          <w:listItem w:displayText="Reconnaitre le groupe nominal." w:value="Reconnaitre le groupe nominal."/>
          <w:listItem w:displayText="Reconnaitre les trois types de phrases (déclaratives, interrogatives, impératives)." w:value="Reconnaitre les trois types de phrases (déclaratives, interrogatives, impératives)."/>
          <w:listItem w:displayText="Reconnaitre les formes négative et exclamative et savoir effectuer les transformations." w:value="Reconnaitre les formes négative et exclamative et savoir effectuer les transformations."/>
          <w:listItem w:displayText="Utiliser la ponctuation de fin de phrase (? !) et les signes du discours rapporté (« »). " w:value="Utiliser la ponctuation de fin de phrase (? !) et les signes du discours rapporté (« »). "/>
          <w:listItem w:displayText="Être capable de mobiliser les « mots de la grammaire » pour résoudre des problèmes d’orthographe, d’écriture et de lecture." w:value="Être capable de mobiliser les « mots de la grammaire » pour résoudre des problèmes d’orthographe, d’écriture et de lecture."/>
        </w:comboBox>
      </w:sdtPr>
      <w:sdtEndPr/>
      <w:sdtContent>
        <w:p w14:paraId="452DFDE5" w14:textId="77777777" w:rsidR="00DE5F59" w:rsidRPr="00315016" w:rsidRDefault="000D269C" w:rsidP="00DE5F59">
          <w:pPr>
            <w:spacing w:after="0" w:line="240" w:lineRule="auto"/>
            <w:rPr>
              <w:rFonts w:eastAsia="Times New Roman" w:cstheme="minorHAnsi"/>
              <w:sz w:val="24"/>
              <w:szCs w:val="24"/>
              <w:lang w:eastAsia="fr-FR"/>
            </w:rPr>
          </w:pPr>
          <w:r w:rsidRPr="00315016">
            <w:rPr>
              <w:rFonts w:eastAsia="Times New Roman" w:cstheme="minorHAnsi"/>
              <w:sz w:val="24"/>
              <w:szCs w:val="24"/>
              <w:lang w:eastAsia="fr-FR"/>
            </w:rPr>
            <w:t>Se repérer dans la phrase simple.</w:t>
          </w:r>
        </w:p>
      </w:sdtContent>
    </w:sdt>
    <w:sdt>
      <w:sdtPr>
        <w:rPr>
          <w:rFonts w:eastAsia="Times New Roman" w:cstheme="minorHAnsi"/>
          <w:sz w:val="24"/>
          <w:szCs w:val="24"/>
          <w:lang w:eastAsia="fr-FR"/>
        </w:rPr>
        <w:id w:val="1703662502"/>
        <w:placeholder>
          <w:docPart w:val="DefaultPlaceholder_-1854013439"/>
        </w:placeholder>
        <w:comboBox>
          <w:listItem w:displayText="Maitriser l'orthographe grammaticale de base." w:value="Maitriser l'orthographe grammaticale de base."/>
          <w:listItem w:displayText="Comprendre le fonctionnement du groupe nominal dans la phrase." w:value="Comprendre le fonctionnement du groupe nominal dans la phrase."/>
          <w:listItem w:displayText="Comprendre la notion de « chaine d’accords » pour déterminant/nom/ adjectif (singulier/pluriel ; masculin/féminin)." w:value="Comprendre la notion de « chaine d’accords » pour déterminant/nom/ adjectif (singulier/pluriel ; masculin/féminin)."/>
          <w:listItem w:displayText="Utiliser des marques d’accord pour les noms et adjectifs épithètes : nombre (-s) et genre (-e)." w:value="Utiliser des marques d’accord pour les noms et adjectifs épithètes : nombre (-s) et genre (-e)."/>
          <w:listItem w:displayText="Utiliser d’autres formes de pluriel (-ail/-aux ; -al/-aux…)." w:value="Utiliser d’autres formes de pluriel (-ail/-aux ; -al/-aux…)."/>
          <w:listItem w:displayText="Utiliser des marques du féminin quand elles s'entendent dans les noms (lecteur/lectrice…) et les adjectifs (joyeux/joyeuse…)." w:value="Utiliser des marques du féminin quand elles s'entendent dans les noms (lecteur/lectrice…) et les adjectifs (joyeux/joyeuse…)."/>
          <w:listItem w:displayText="Identifier la relation sujet - verbe (identification dans des situations simples)." w:value="Identifier la relation sujet - verbe (identification dans des situations simples)."/>
          <w:listItem w:displayText="Identifier le radical et la terminaison." w:value="Identifier le radical et la terminaison."/>
          <w:listItem w:displayText="Trouver l’infinitif d’un verbe conjugué." w:value="Trouver l’infinitif d’un verbe conjugué."/>
          <w:listItem w:displayText="Mémoriser le présent, l’imparfait, le futur, le passé composé pour être, avoir, les verbes du 1er groupe, les verbes irréguliers du 3e groupe (faire, aller, dire, venir, pouvoir, voir, vouloir, prendre)." w:value="Mémoriser le présent, l’imparfait, le futur, le passé composé pour être, avoir, les verbes du 1er groupe, les verbes irréguliers du 3e groupe (faire, aller, dire, venir, pouvoir, voir, vouloir, prendre)."/>
          <w:listItem w:displayText="Distinguer temps simples et temps composés." w:value="Distinguer temps simples et temps composés."/>
        </w:comboBox>
      </w:sdtPr>
      <w:sdtEndPr/>
      <w:sdtContent>
        <w:p w14:paraId="107205F2" w14:textId="77777777" w:rsidR="00207E51" w:rsidRPr="00315016" w:rsidRDefault="000D269C" w:rsidP="00DE5F59">
          <w:pPr>
            <w:spacing w:after="0" w:line="240" w:lineRule="auto"/>
            <w:rPr>
              <w:rFonts w:eastAsia="Times New Roman" w:cstheme="minorHAnsi"/>
              <w:sz w:val="24"/>
              <w:szCs w:val="24"/>
              <w:lang w:eastAsia="fr-FR"/>
            </w:rPr>
          </w:pPr>
          <w:r w:rsidRPr="00315016">
            <w:rPr>
              <w:rFonts w:eastAsia="Times New Roman" w:cstheme="minorHAnsi"/>
              <w:sz w:val="24"/>
              <w:szCs w:val="24"/>
              <w:lang w:eastAsia="fr-FR"/>
            </w:rPr>
            <w:t>Maitriser l'orthographe grammaticale de base.</w:t>
          </w:r>
        </w:p>
      </w:sdtContent>
    </w:sdt>
    <w:p w14:paraId="015AE0E5" w14:textId="77777777" w:rsidR="00207E51" w:rsidRPr="006A0F78" w:rsidRDefault="00207E51" w:rsidP="00207E51">
      <w:pPr>
        <w:pStyle w:val="Paragraphedeliste"/>
        <w:numPr>
          <w:ilvl w:val="0"/>
          <w:numId w:val="9"/>
        </w:numPr>
        <w:spacing w:after="0" w:line="240" w:lineRule="auto"/>
        <w:jc w:val="both"/>
        <w:rPr>
          <w:rFonts w:cstheme="minorHAnsi"/>
          <w:sz w:val="24"/>
          <w:szCs w:val="24"/>
          <w:u w:val="single"/>
        </w:rPr>
      </w:pPr>
      <w:r w:rsidRPr="006A0F78">
        <w:rPr>
          <w:rFonts w:cstheme="minorHAnsi"/>
          <w:sz w:val="24"/>
          <w:szCs w:val="24"/>
          <w:u w:val="single"/>
        </w:rPr>
        <w:t xml:space="preserve">Attendus de fin de cycle </w:t>
      </w:r>
    </w:p>
    <w:p w14:paraId="16726BB7" w14:textId="77777777" w:rsidR="00DE5F59" w:rsidRPr="00315016" w:rsidRDefault="00417ED5" w:rsidP="00DE5F59">
      <w:pPr>
        <w:spacing w:after="0" w:line="240" w:lineRule="auto"/>
        <w:ind w:left="357"/>
        <w:jc w:val="both"/>
        <w:rPr>
          <w:rFonts w:cstheme="minorHAnsi"/>
          <w:sz w:val="24"/>
          <w:szCs w:val="24"/>
        </w:rPr>
      </w:pPr>
      <w:sdt>
        <w:sdtPr>
          <w:rPr>
            <w:rFonts w:cstheme="minorHAnsi"/>
            <w:sz w:val="24"/>
            <w:szCs w:val="24"/>
          </w:rPr>
          <w:id w:val="-74129689"/>
          <w:placeholder>
            <w:docPart w:val="2E82D0A589724967A7867FDC255A72B0"/>
          </w:placeholder>
          <w:comboBox>
            <w:listItem w:displayText="Attendus de fin de cycle" w:value="Attendus de fin de cycle"/>
            <w:listItem w:displayText="Orthographier les mots les plus fréquents (notamment en situation scolaire) et les mots invariables mémorisés." w:value="Orthographier les mots les plus fréquents (notamment en situation scolaire) et les mots invariables mémorisés."/>
            <w:listItem w:displayText="Raisonner pour réaliser des accords dans le groupe nominal d'une part, entre le verbe et son sujet d'autre part. " w:value="Raisonner pour réaliser des accords dans le groupe nominal d'une part, entre le verbe et son sujet d'autre part. "/>
            <w:listItem w:displayText="Utiliser ses connaissances sur la langue pour mieux s'exprimer à l'oral, pour mieux comprendre des mots et des textes, pour améliorer des écrits." w:value="Utiliser ses connaissances sur la langue pour mieux s'exprimer à l'oral, pour mieux comprendre des mots et des textes, pour améliorer des écrits."/>
          </w:comboBox>
        </w:sdtPr>
        <w:sdtEndPr/>
        <w:sdtContent>
          <w:r w:rsidR="000D269C" w:rsidRPr="00315016">
            <w:rPr>
              <w:rFonts w:cstheme="minorHAnsi"/>
              <w:sz w:val="24"/>
              <w:szCs w:val="24"/>
            </w:rPr>
            <w:t>Attendus de fin de cycle</w:t>
          </w:r>
        </w:sdtContent>
      </w:sdt>
    </w:p>
    <w:p w14:paraId="3E9AF9A3" w14:textId="77777777" w:rsidR="00DE5F59" w:rsidRPr="00E13FA1" w:rsidRDefault="00DE5F59" w:rsidP="00DE5F59">
      <w:pPr>
        <w:spacing w:after="0" w:line="240" w:lineRule="auto"/>
        <w:ind w:left="357"/>
        <w:jc w:val="both"/>
        <w:rPr>
          <w:rFonts w:cstheme="minorHAnsi"/>
        </w:rPr>
      </w:pPr>
    </w:p>
    <w:p w14:paraId="5A67C35C" w14:textId="77777777" w:rsidR="00106EA9" w:rsidRPr="00E13FA1" w:rsidRDefault="00417ED5">
      <w:pPr>
        <w:rPr>
          <w:rFonts w:cstheme="minorHAnsi"/>
          <w:color w:val="FF0066"/>
          <w:sz w:val="30"/>
          <w:szCs w:val="30"/>
        </w:rPr>
      </w:pPr>
      <w:hyperlink w:anchor="Sommaire" w:history="1">
        <w:r w:rsidR="00106EA9" w:rsidRPr="00E13FA1">
          <w:rPr>
            <w:rStyle w:val="Lienhypertexte"/>
            <w:rFonts w:cstheme="minorHAnsi"/>
            <w:color w:val="FF0066"/>
            <w:sz w:val="30"/>
            <w:szCs w:val="30"/>
          </w:rPr>
          <w:t>Retour au sommaire</w:t>
        </w:r>
      </w:hyperlink>
      <w:r w:rsidR="00106EA9" w:rsidRPr="00E13FA1">
        <w:rPr>
          <w:rFonts w:cstheme="minorHAnsi"/>
          <w:color w:val="FF0066"/>
          <w:sz w:val="30"/>
          <w:szCs w:val="30"/>
        </w:rPr>
        <w:t xml:space="preserve"> </w:t>
      </w:r>
    </w:p>
    <w:p w14:paraId="59BE7A2F" w14:textId="77777777" w:rsidR="00E13FA1" w:rsidRDefault="00E13FA1">
      <w:pPr>
        <w:rPr>
          <w:rFonts w:cstheme="minorHAnsi"/>
          <w:color w:val="FFC000" w:themeColor="accent4"/>
          <w:sz w:val="48"/>
          <w:szCs w:val="48"/>
        </w:rPr>
      </w:pPr>
      <w:bookmarkStart w:id="6" w:name="Languevivanteetregionale"/>
      <w:r>
        <w:rPr>
          <w:rFonts w:cstheme="minorHAnsi"/>
          <w:color w:val="FFC000" w:themeColor="accent4"/>
          <w:sz w:val="48"/>
          <w:szCs w:val="48"/>
        </w:rPr>
        <w:br w:type="page"/>
      </w:r>
    </w:p>
    <w:p w14:paraId="7B624E23" w14:textId="77777777" w:rsidR="009C1BC8" w:rsidRDefault="009C1BC8" w:rsidP="00A601F8">
      <w:pPr>
        <w:spacing w:after="0" w:line="240" w:lineRule="auto"/>
        <w:ind w:left="357"/>
        <w:jc w:val="center"/>
        <w:rPr>
          <w:rFonts w:cstheme="minorHAnsi"/>
          <w:color w:val="FFC000" w:themeColor="accent4"/>
          <w:sz w:val="48"/>
          <w:szCs w:val="48"/>
        </w:rPr>
      </w:pPr>
      <w:r w:rsidRPr="00E13FA1">
        <w:rPr>
          <w:rFonts w:cstheme="minorHAnsi"/>
          <w:color w:val="FFC000" w:themeColor="accent4"/>
          <w:sz w:val="48"/>
          <w:szCs w:val="48"/>
        </w:rPr>
        <w:lastRenderedPageBreak/>
        <w:t>Langue vivante étrangère ou régionale</w:t>
      </w:r>
    </w:p>
    <w:p w14:paraId="055C9898" w14:textId="77777777" w:rsidR="006D08BD" w:rsidRPr="006D08BD" w:rsidRDefault="006D08BD" w:rsidP="00A601F8">
      <w:pPr>
        <w:spacing w:after="0" w:line="240" w:lineRule="auto"/>
        <w:ind w:left="357"/>
        <w:jc w:val="center"/>
        <w:rPr>
          <w:rFonts w:cstheme="minorHAnsi"/>
          <w:sz w:val="24"/>
          <w:szCs w:val="24"/>
        </w:rPr>
      </w:pPr>
    </w:p>
    <w:bookmarkEnd w:id="6"/>
    <w:p w14:paraId="4C56A6B5" w14:textId="77777777" w:rsidR="00EE46F5" w:rsidRPr="003E79CD" w:rsidRDefault="00EE46F5" w:rsidP="003B0465">
      <w:pPr>
        <w:pStyle w:val="Paragraphedeliste"/>
        <w:numPr>
          <w:ilvl w:val="0"/>
          <w:numId w:val="1"/>
        </w:numPr>
        <w:spacing w:after="0" w:line="240" w:lineRule="auto"/>
        <w:jc w:val="both"/>
        <w:rPr>
          <w:rFonts w:cstheme="minorHAnsi"/>
          <w:color w:val="FFC000" w:themeColor="accent4"/>
          <w:sz w:val="30"/>
          <w:szCs w:val="30"/>
          <w:u w:val="single"/>
        </w:rPr>
      </w:pPr>
      <w:r w:rsidRPr="003E79CD">
        <w:rPr>
          <w:rFonts w:cstheme="minorHAnsi"/>
          <w:color w:val="FFC000" w:themeColor="accent4"/>
          <w:sz w:val="30"/>
          <w:szCs w:val="30"/>
          <w:u w:val="single"/>
        </w:rPr>
        <w:t xml:space="preserve">Objectifs </w:t>
      </w:r>
    </w:p>
    <w:sdt>
      <w:sdtPr>
        <w:rPr>
          <w:rFonts w:cstheme="minorHAnsi"/>
          <w:sz w:val="24"/>
          <w:szCs w:val="24"/>
        </w:rPr>
        <w:id w:val="1971314905"/>
        <w:placeholder>
          <w:docPart w:val="DefaultPlaceholder_-1854013439"/>
        </w:placeholder>
        <w:comboBox>
          <w:listItem w:displayText="Comprendre à l’oral : écouter et comprendre des messages oraux simples relevant de la vie quotidienne, des textes simples lus par le professeur." w:value="Comprendre à l’oral : écouter et comprendre des messages oraux simples relevant de la vie quotidienne, des textes simples lus par le professeur."/>
          <w:listItem w:displayText="Comprendre les consignes de classe." w:value="Comprendre les consignes de classe."/>
          <w:listItem w:displayText="Utiliser quelques mots familiers et quelques expressions très courantes." w:value="Utiliser quelques mots familiers et quelques expressions très courantes."/>
          <w:listItem w:displayText="Suivre le fil d'une histoire très courte." w:value="Suivre le fil d'une histoire très courte."/>
          <w:listItem w:displayText="Suivre des instructions courtes et simples." w:value="Suivre des instructions courtes et simples."/>
          <w:listItem w:displayText="Posséder un répertoire élémentaire de mots et d'expressions simples relatifs à des situations concrètes particulières." w:value="Posséder un répertoire élémentaire de mots et d'expressions simples relatifs à des situations concrètes particulières."/>
        </w:comboBox>
      </w:sdtPr>
      <w:sdtEndPr/>
      <w:sdtContent>
        <w:p w14:paraId="33463D07" w14:textId="77777777" w:rsidR="00EE46F5" w:rsidRPr="00315016" w:rsidRDefault="00EE46F5" w:rsidP="003B0465">
          <w:pPr>
            <w:spacing w:after="0" w:line="240" w:lineRule="auto"/>
            <w:jc w:val="both"/>
            <w:rPr>
              <w:rFonts w:cstheme="minorHAnsi"/>
              <w:sz w:val="24"/>
              <w:szCs w:val="24"/>
            </w:rPr>
          </w:pPr>
          <w:r w:rsidRPr="00315016">
            <w:rPr>
              <w:rFonts w:cstheme="minorHAnsi"/>
              <w:sz w:val="24"/>
              <w:szCs w:val="24"/>
            </w:rPr>
            <w:t>Comprendre à l’oral : écouter et comprendre des messages oraux simples relevant de la vie quotidienne, des textes simples lus par le professeur</w:t>
          </w:r>
          <w:r w:rsidR="00C95462" w:rsidRPr="00315016">
            <w:rPr>
              <w:rFonts w:cstheme="minorHAnsi"/>
              <w:sz w:val="24"/>
              <w:szCs w:val="24"/>
            </w:rPr>
            <w:t>.</w:t>
          </w:r>
        </w:p>
      </w:sdtContent>
    </w:sdt>
    <w:sdt>
      <w:sdtPr>
        <w:rPr>
          <w:rFonts w:cstheme="minorHAnsi"/>
          <w:sz w:val="24"/>
          <w:szCs w:val="24"/>
        </w:rPr>
        <w:id w:val="1091432415"/>
        <w:placeholder>
          <w:docPart w:val="DefaultPlaceholder_-1854013439"/>
        </w:placeholder>
        <w:comboBox>
          <w:listItem w:displayText="S’exprimer oralement en continu : en s'appuyant sur un modèle, réciter, se décrire, lire ou raconter." w:value="S’exprimer oralement en continu : en s'appuyant sur un modèle, réciter, se décrire, lire ou raconter."/>
          <w:listItem w:displayText="Reproduire un modèle oral." w:value="Reproduire un modèle oral."/>
          <w:listItem w:displayText="Utiliser des expressions courtes ou phrases proches des modèles rencontrés lors des apprentissages pour se décrire." w:value="Utiliser des expressions courtes ou phrases proches des modèles rencontrés lors des apprentissages pour se décrire."/>
          <w:listItem w:displayText="Lire à haute voix de manière expressive un texte bref." w:value="Lire à haute voix de manière expressive un texte bref."/>
          <w:listItem w:displayText="Raconter une histoire courte à partir d'images ou de modèles déjà rencontrés." w:value="Raconter une histoire courte à partir d'images ou de modèles déjà rencontrés."/>
          <w:listItem w:displayText="Posséder un répertoire élémentaire de mots sur les lieux d'habitation et les personnes de l'entourage de l'enfant." w:value="Posséder un répertoire élémentaire de mots sur les lieux d'habitation et les personnes de l'entourage de l'enfant."/>
          <w:listItem w:displayText="Maîtriser la syntaxe de la description simple (lieux, espaces, personnes)." w:value="Maîtriser la syntaxe de la description simple (lieux, espaces, personnes)."/>
        </w:comboBox>
      </w:sdtPr>
      <w:sdtEndPr/>
      <w:sdtContent>
        <w:p w14:paraId="28A01621" w14:textId="77777777" w:rsidR="00EE46F5" w:rsidRPr="00315016" w:rsidRDefault="00F73542" w:rsidP="003B0465">
          <w:pPr>
            <w:spacing w:after="0" w:line="240" w:lineRule="auto"/>
            <w:jc w:val="both"/>
            <w:rPr>
              <w:rFonts w:cstheme="minorHAnsi"/>
              <w:sz w:val="24"/>
              <w:szCs w:val="24"/>
            </w:rPr>
          </w:pPr>
          <w:r w:rsidRPr="00315016">
            <w:rPr>
              <w:rFonts w:cstheme="minorHAnsi"/>
              <w:sz w:val="24"/>
              <w:szCs w:val="24"/>
            </w:rPr>
            <w:t>S’exprimer oralement en continu : en s'appuyant sur un modèle, réciter, se décrire, lire ou raconter</w:t>
          </w:r>
          <w:r w:rsidR="00C95462" w:rsidRPr="00315016">
            <w:rPr>
              <w:rFonts w:cstheme="minorHAnsi"/>
              <w:sz w:val="24"/>
              <w:szCs w:val="24"/>
            </w:rPr>
            <w:t>.</w:t>
          </w:r>
        </w:p>
      </w:sdtContent>
    </w:sdt>
    <w:sdt>
      <w:sdtPr>
        <w:rPr>
          <w:rFonts w:cstheme="minorHAnsi"/>
          <w:sz w:val="24"/>
          <w:szCs w:val="24"/>
        </w:rPr>
        <w:id w:val="1366484626"/>
        <w:placeholder>
          <w:docPart w:val="DefaultPlaceholder_-1854013439"/>
        </w:placeholder>
        <w:comboBox>
          <w:listItem w:displayText="Prendre part à une conversation : participer à des échanges simples pour être entendu et compris dans quelques situations diversifiées de la vie quotidienne." w:value="Prendre part à une conversation : participer à des échanges simples pour être entendu et compris dans quelques situations diversifiées de la vie quotidienne."/>
          <w:listItem w:displayText="Saluer." w:value="Saluer."/>
          <w:listItem w:displayText="Se présenter." w:value="Se présenter."/>
          <w:listItem w:displayText="Demander à quelqu'un de ses nouvelles et réagir, donner de ses nouvelles." w:value="Demander à quelqu'un de ses nouvelles et réagir, donner de ses nouvelles."/>
          <w:listItem w:displayText="Formuler des souhaits basiques." w:value="Formuler des souhaits basiques."/>
          <w:listItem w:displayText="Utiliser des formules de politesse." w:value="Utiliser des formules de politesse."/>
          <w:listItem w:displayText="Répondre à des questions sur des sujets familiers." w:value="Répondre à des questions sur des sujets familiers."/>
          <w:listItem w:displayText="Épeler des mots et des noms familiers." w:value="Épeler des mots et des noms familiers."/>
          <w:listItem w:displayText="Posséder un répertoire élémentaire de mots sur des sujets familiers." w:value="Posséder un répertoire élémentaire de mots sur des sujets familiers."/>
          <w:listItem w:displayText="Maîtriser la syntaxe de la conversation simple de type question / réponse." w:value="Maîtriser la syntaxe de la conversation simple de type question / réponse."/>
          <w:listItem w:displayText="Entrer dans des situations de communication." w:value="Entrer dans des situations de communication."/>
        </w:comboBox>
      </w:sdtPr>
      <w:sdtEndPr/>
      <w:sdtContent>
        <w:p w14:paraId="207DA8A3" w14:textId="77777777" w:rsidR="00EE46F5" w:rsidRPr="00315016" w:rsidRDefault="00F73542" w:rsidP="003B0465">
          <w:pPr>
            <w:spacing w:after="0" w:line="240" w:lineRule="auto"/>
            <w:jc w:val="both"/>
            <w:rPr>
              <w:rFonts w:cstheme="minorHAnsi"/>
              <w:sz w:val="24"/>
              <w:szCs w:val="24"/>
            </w:rPr>
          </w:pPr>
          <w:r w:rsidRPr="00315016">
            <w:rPr>
              <w:rFonts w:cstheme="minorHAnsi"/>
              <w:sz w:val="24"/>
              <w:szCs w:val="24"/>
            </w:rPr>
            <w:t>Prendre part à une conversation : participer à des échanges simples pour être entendu et compris dans quelques situations diversifiées de la vie quotidienne</w:t>
          </w:r>
          <w:r w:rsidR="00C95462" w:rsidRPr="00315016">
            <w:rPr>
              <w:rFonts w:cstheme="minorHAnsi"/>
              <w:sz w:val="24"/>
              <w:szCs w:val="24"/>
            </w:rPr>
            <w:t>.</w:t>
          </w:r>
        </w:p>
      </w:sdtContent>
    </w:sdt>
    <w:sdt>
      <w:sdtPr>
        <w:rPr>
          <w:rFonts w:cstheme="minorHAnsi"/>
          <w:sz w:val="24"/>
          <w:szCs w:val="24"/>
        </w:rPr>
        <w:id w:val="1859546565"/>
        <w:placeholder>
          <w:docPart w:val="DefaultPlaceholder_-1854013439"/>
        </w:placeholder>
        <w:comboBox>
          <w:listItem w:displayText="Découvrir quelques aspects culturels : identifier quelques grands repères culturels de l'environnement quotidien des élèves du même âge dans les pays ou régions étudiés." w:value="Découvrir quelques aspects culturels : identifier quelques grands repères culturels de l'environnement quotidien des élèves du même âge dans les pays ou régions étudiés."/>
          <w:listItem w:displayText="L'enfant" w:value="L'enfant"/>
          <w:listItem w:displayText="La classe" w:value="La classe"/>
          <w:listItem w:displayText="L'univers enfantin" w:value="L'univers enfantin"/>
        </w:comboBox>
      </w:sdtPr>
      <w:sdtEndPr/>
      <w:sdtContent>
        <w:p w14:paraId="0FBB34FB" w14:textId="77777777" w:rsidR="00EE46F5" w:rsidRPr="00315016" w:rsidRDefault="00F73542" w:rsidP="003B0465">
          <w:pPr>
            <w:spacing w:after="0" w:line="240" w:lineRule="auto"/>
            <w:jc w:val="both"/>
            <w:rPr>
              <w:rFonts w:cstheme="minorHAnsi"/>
              <w:sz w:val="24"/>
              <w:szCs w:val="24"/>
            </w:rPr>
          </w:pPr>
          <w:r w:rsidRPr="00315016">
            <w:rPr>
              <w:rFonts w:cstheme="minorHAnsi"/>
              <w:sz w:val="24"/>
              <w:szCs w:val="24"/>
            </w:rPr>
            <w:t>Découvrir quelques aspects culturels : identifier quelques grands repères culturels de l'environnement quotidien des élèves du même âge dans les pays ou régions étudiés</w:t>
          </w:r>
          <w:r w:rsidR="00C95462" w:rsidRPr="00315016">
            <w:rPr>
              <w:rFonts w:cstheme="minorHAnsi"/>
              <w:sz w:val="24"/>
              <w:szCs w:val="24"/>
            </w:rPr>
            <w:t>.</w:t>
          </w:r>
        </w:p>
      </w:sdtContent>
    </w:sdt>
    <w:p w14:paraId="1BEC4AC4" w14:textId="77777777" w:rsidR="00EE46F5" w:rsidRPr="00E13FA1" w:rsidRDefault="00EE46F5" w:rsidP="003B0465">
      <w:pPr>
        <w:spacing w:after="0" w:line="240" w:lineRule="auto"/>
        <w:jc w:val="both"/>
        <w:rPr>
          <w:rFonts w:cstheme="minorHAnsi"/>
        </w:rPr>
      </w:pPr>
    </w:p>
    <w:p w14:paraId="52FD02EA" w14:textId="77777777" w:rsidR="00EE46F5" w:rsidRPr="003E79CD" w:rsidRDefault="00EE46F5" w:rsidP="003B0465">
      <w:pPr>
        <w:pStyle w:val="Paragraphedeliste"/>
        <w:numPr>
          <w:ilvl w:val="0"/>
          <w:numId w:val="1"/>
        </w:numPr>
        <w:spacing w:after="0" w:line="240" w:lineRule="auto"/>
        <w:ind w:left="714" w:hanging="357"/>
        <w:jc w:val="both"/>
        <w:rPr>
          <w:rFonts w:cstheme="minorHAnsi"/>
          <w:color w:val="FFC000" w:themeColor="accent4"/>
          <w:sz w:val="30"/>
          <w:szCs w:val="30"/>
          <w:u w:val="single"/>
        </w:rPr>
      </w:pPr>
      <w:r w:rsidRPr="003E79CD">
        <w:rPr>
          <w:rFonts w:cstheme="minorHAnsi"/>
          <w:color w:val="FFC000" w:themeColor="accent4"/>
          <w:sz w:val="30"/>
          <w:szCs w:val="30"/>
          <w:u w:val="single"/>
        </w:rPr>
        <w:t xml:space="preserve">Attendus de fin de cycle </w:t>
      </w:r>
    </w:p>
    <w:sdt>
      <w:sdtPr>
        <w:rPr>
          <w:rFonts w:cstheme="minorHAnsi"/>
          <w:sz w:val="24"/>
          <w:szCs w:val="24"/>
        </w:rPr>
        <w:id w:val="-1381162653"/>
        <w:placeholder>
          <w:docPart w:val="DefaultPlaceholder_-1854013439"/>
        </w:placeholder>
        <w:comboBox>
          <w:listItem w:displayText="Attendus de fin de cycle" w:value="Attendus de fin de cycle"/>
          <w:listItem w:displayText="Comprendre des mots familiers et des expressions très courantes au sujet de soi, de sa famille et de l'environnement concret et immédiat, si les gens parlent lentement et distinctement." w:value="Comprendre des mots familiers et des expressions très courantes au sujet de soi, de sa famille et de l'environnement concret et immédiat, si les gens parlent lentement et distinctement."/>
          <w:listItem w:displayText="Utiliser des expressions et des phrases simples pour se décrire, décrire le lieu d'habitation et les gens de l'entourage." w:value="Utiliser des expressions et des phrases simples pour se décrire, décrire le lieu d'habitation et les gens de l'entourage."/>
          <w:listItem w:displayText="Poser des questions simples sur des sujets familiers ou sur ce dont on a immédiatement besoin, ainsi que répondre à de telles questions." w:value="Poser des questions simples sur des sujets familiers ou sur ce dont on a immédiatement besoin, ainsi que répondre à de telles questions."/>
        </w:comboBox>
      </w:sdtPr>
      <w:sdtEndPr/>
      <w:sdtContent>
        <w:p w14:paraId="4F65B04F" w14:textId="77777777" w:rsidR="00EE46F5" w:rsidRPr="00315016" w:rsidRDefault="00EE46F5" w:rsidP="003B0465">
          <w:pPr>
            <w:spacing w:after="0" w:line="240" w:lineRule="auto"/>
            <w:jc w:val="both"/>
            <w:rPr>
              <w:rFonts w:cstheme="minorHAnsi"/>
              <w:sz w:val="24"/>
              <w:szCs w:val="24"/>
            </w:rPr>
          </w:pPr>
          <w:r w:rsidRPr="00315016">
            <w:rPr>
              <w:rFonts w:cstheme="minorHAnsi"/>
              <w:sz w:val="24"/>
              <w:szCs w:val="24"/>
            </w:rPr>
            <w:t xml:space="preserve">Attendus de fin de cycle </w:t>
          </w:r>
        </w:p>
      </w:sdtContent>
    </w:sdt>
    <w:p w14:paraId="0B29B6B8" w14:textId="77777777" w:rsidR="00106EA9" w:rsidRPr="00E13FA1" w:rsidRDefault="00106EA9">
      <w:pPr>
        <w:rPr>
          <w:rFonts w:cstheme="minorHAnsi"/>
          <w:color w:val="FFC000" w:themeColor="accent4"/>
        </w:rPr>
      </w:pPr>
    </w:p>
    <w:p w14:paraId="5A537986" w14:textId="77777777" w:rsidR="0093172B" w:rsidRPr="00E13FA1" w:rsidRDefault="00417ED5" w:rsidP="0093172B">
      <w:pPr>
        <w:rPr>
          <w:rFonts w:cstheme="minorHAnsi"/>
          <w:color w:val="FFC000" w:themeColor="accent4"/>
          <w:sz w:val="30"/>
          <w:szCs w:val="30"/>
        </w:rPr>
      </w:pPr>
      <w:hyperlink w:anchor="Sommaire" w:history="1">
        <w:r w:rsidR="0093172B" w:rsidRPr="00E13FA1">
          <w:rPr>
            <w:rStyle w:val="Lienhypertexte"/>
            <w:rFonts w:cstheme="minorHAnsi"/>
            <w:color w:val="FFC000" w:themeColor="accent4"/>
            <w:sz w:val="30"/>
            <w:szCs w:val="30"/>
          </w:rPr>
          <w:t>Retour au sommaire</w:t>
        </w:r>
      </w:hyperlink>
      <w:r w:rsidR="0093172B" w:rsidRPr="00E13FA1">
        <w:rPr>
          <w:rFonts w:cstheme="minorHAnsi"/>
          <w:color w:val="FFC000" w:themeColor="accent4"/>
          <w:sz w:val="30"/>
          <w:szCs w:val="30"/>
        </w:rPr>
        <w:t xml:space="preserve"> </w:t>
      </w:r>
    </w:p>
    <w:p w14:paraId="4F69EADC" w14:textId="77777777" w:rsidR="0093172B" w:rsidRPr="00E13FA1" w:rsidRDefault="0093172B">
      <w:pPr>
        <w:rPr>
          <w:rFonts w:cstheme="minorHAnsi"/>
          <w:color w:val="00B0F0"/>
        </w:rPr>
      </w:pPr>
    </w:p>
    <w:p w14:paraId="2D63EA51" w14:textId="77777777" w:rsidR="0093172B" w:rsidRPr="00E13FA1" w:rsidRDefault="0093172B">
      <w:pPr>
        <w:rPr>
          <w:rFonts w:cstheme="minorHAnsi"/>
          <w:color w:val="00B0F0"/>
        </w:rPr>
      </w:pPr>
      <w:r w:rsidRPr="00E13FA1">
        <w:rPr>
          <w:rFonts w:cstheme="minorHAnsi"/>
          <w:color w:val="00B0F0"/>
        </w:rPr>
        <w:br w:type="page"/>
      </w:r>
    </w:p>
    <w:p w14:paraId="6D20EA95" w14:textId="77777777" w:rsidR="009C1BC8" w:rsidRPr="00E13FA1" w:rsidRDefault="009C1BC8" w:rsidP="00A601F8">
      <w:pPr>
        <w:spacing w:after="0" w:line="240" w:lineRule="auto"/>
        <w:jc w:val="center"/>
        <w:rPr>
          <w:rFonts w:cstheme="minorHAnsi"/>
          <w:color w:val="00B0F0"/>
          <w:sz w:val="48"/>
          <w:szCs w:val="48"/>
        </w:rPr>
      </w:pPr>
      <w:bookmarkStart w:id="7" w:name="Mathematiques"/>
      <w:r w:rsidRPr="00E13FA1">
        <w:rPr>
          <w:rFonts w:cstheme="minorHAnsi"/>
          <w:color w:val="00B0F0"/>
          <w:sz w:val="48"/>
          <w:szCs w:val="48"/>
        </w:rPr>
        <w:lastRenderedPageBreak/>
        <w:t>Mathématiques</w:t>
      </w:r>
    </w:p>
    <w:bookmarkEnd w:id="7"/>
    <w:p w14:paraId="22D44912" w14:textId="77777777" w:rsidR="00C206ED" w:rsidRPr="006D08BD" w:rsidRDefault="00C206ED" w:rsidP="00C206ED">
      <w:pPr>
        <w:spacing w:after="0" w:line="240" w:lineRule="auto"/>
        <w:jc w:val="both"/>
        <w:rPr>
          <w:rFonts w:cstheme="minorHAnsi"/>
          <w:color w:val="00B0F0"/>
          <w:sz w:val="24"/>
          <w:szCs w:val="24"/>
        </w:rPr>
      </w:pPr>
    </w:p>
    <w:p w14:paraId="45040397" w14:textId="77777777" w:rsidR="00593D26" w:rsidRPr="00C206ED" w:rsidRDefault="00593D26" w:rsidP="00C206ED">
      <w:pPr>
        <w:spacing w:after="0" w:line="240" w:lineRule="auto"/>
        <w:jc w:val="both"/>
        <w:rPr>
          <w:rFonts w:cstheme="minorHAnsi"/>
          <w:color w:val="00B0F0"/>
          <w:sz w:val="30"/>
          <w:szCs w:val="30"/>
        </w:rPr>
      </w:pPr>
      <w:r w:rsidRPr="00C206ED">
        <w:rPr>
          <w:rFonts w:cstheme="minorHAnsi"/>
          <w:color w:val="00B0F0"/>
          <w:sz w:val="30"/>
          <w:szCs w:val="30"/>
        </w:rPr>
        <w:t xml:space="preserve">Compétences communes à tous les cycles </w:t>
      </w:r>
    </w:p>
    <w:sdt>
      <w:sdtPr>
        <w:rPr>
          <w:rFonts w:cstheme="minorHAnsi"/>
          <w:color w:val="000000" w:themeColor="text1"/>
          <w:sz w:val="24"/>
          <w:szCs w:val="24"/>
        </w:rPr>
        <w:id w:val="-1604799787"/>
        <w:placeholder>
          <w:docPart w:val="DefaultPlaceholder_-1854013439"/>
        </w:placeholder>
        <w:comboBox>
          <w:listItem w:displayText="Chercher" w:value="Chercher"/>
          <w:listItem w:displayText="S'engager dans une démarche de résolution de problèmes en observant, en posant des questions, en manipulant, en expérimentant, en émettant des hypothèses, si besoin avec l'accompagnement du professeur après un temps de recherche autonome." w:value="S'engager dans une démarche de résolution de problèmes en observant, en posant des questions, en manipulant, en expérimentant, en émettant des hypothèses, si besoin avec l'accompagnement du professeur après un temps de recherche autonome."/>
          <w:listItem w:displayText="Tester, essayer plusieurs pistes proposées par soi-même, les autres élèves ou le professeur." w:value="Tester, essayer plusieurs pistes proposées par soi-même, les autres élèves ou le professeur."/>
        </w:comboBox>
      </w:sdtPr>
      <w:sdtEndPr/>
      <w:sdtContent>
        <w:p w14:paraId="460A9FB5" w14:textId="77777777" w:rsidR="00593D26" w:rsidRPr="00315016" w:rsidRDefault="00593D26" w:rsidP="00593D26">
          <w:pPr>
            <w:spacing w:after="0" w:line="240" w:lineRule="auto"/>
            <w:jc w:val="both"/>
            <w:rPr>
              <w:rFonts w:cstheme="minorHAnsi"/>
              <w:color w:val="000000" w:themeColor="text1"/>
              <w:sz w:val="24"/>
              <w:szCs w:val="24"/>
            </w:rPr>
          </w:pPr>
          <w:r w:rsidRPr="00315016">
            <w:rPr>
              <w:rFonts w:cstheme="minorHAnsi"/>
              <w:color w:val="000000" w:themeColor="text1"/>
              <w:sz w:val="24"/>
              <w:szCs w:val="24"/>
            </w:rPr>
            <w:t>Chercher</w:t>
          </w:r>
          <w:r w:rsidR="00C95462" w:rsidRPr="00315016">
            <w:rPr>
              <w:rFonts w:cstheme="minorHAnsi"/>
              <w:color w:val="000000" w:themeColor="text1"/>
              <w:sz w:val="24"/>
              <w:szCs w:val="24"/>
            </w:rPr>
            <w:t>.</w:t>
          </w:r>
        </w:p>
      </w:sdtContent>
    </w:sdt>
    <w:sdt>
      <w:sdtPr>
        <w:rPr>
          <w:rFonts w:cstheme="minorHAnsi"/>
          <w:color w:val="000000" w:themeColor="text1"/>
          <w:sz w:val="24"/>
          <w:szCs w:val="24"/>
        </w:rPr>
        <w:id w:val="-325285988"/>
        <w:placeholder>
          <w:docPart w:val="DefaultPlaceholder_-1854013439"/>
        </w:placeholder>
        <w:comboBox>
          <w:listItem w:displayText="Modéliser" w:value="Modéliser"/>
          <w:listItem w:displayText="Utiliser des outils mathématiques pour résoudre des problèmes concrets, notamment des problèmes portant sur des grandeurs et leurs mesures." w:value="Utiliser des outils mathématiques pour résoudre des problèmes concrets, notamment des problèmes portant sur des grandeurs et leurs mesures."/>
          <w:listItem w:displayText="Réaliser que certains problèmes relèvent de situations additives, d'autres de situations multiplicatives, de partages ou de groupements." w:value="Réaliser que certains problèmes relèvent de situations additives, d'autres de situations multiplicatives, de partages ou de groupements."/>
          <w:listItem w:displayText="Reconnaitre des formes dans des objets réels et les reproduire géométriquement." w:value="Reconnaitre des formes dans des objets réels et les reproduire géométriquement."/>
        </w:comboBox>
      </w:sdtPr>
      <w:sdtEndPr/>
      <w:sdtContent>
        <w:p w14:paraId="209DB327" w14:textId="77777777" w:rsidR="00593D26" w:rsidRPr="00315016" w:rsidRDefault="00593D26" w:rsidP="00593D26">
          <w:pPr>
            <w:spacing w:after="0" w:line="240" w:lineRule="auto"/>
            <w:jc w:val="both"/>
            <w:rPr>
              <w:rFonts w:cstheme="minorHAnsi"/>
              <w:color w:val="000000" w:themeColor="text1"/>
              <w:sz w:val="24"/>
              <w:szCs w:val="24"/>
            </w:rPr>
          </w:pPr>
          <w:r w:rsidRPr="00315016">
            <w:rPr>
              <w:rFonts w:cstheme="minorHAnsi"/>
              <w:color w:val="000000" w:themeColor="text1"/>
              <w:sz w:val="24"/>
              <w:szCs w:val="24"/>
            </w:rPr>
            <w:t>Modéliser</w:t>
          </w:r>
          <w:r w:rsidR="00C95462" w:rsidRPr="00315016">
            <w:rPr>
              <w:rFonts w:cstheme="minorHAnsi"/>
              <w:color w:val="000000" w:themeColor="text1"/>
              <w:sz w:val="24"/>
              <w:szCs w:val="24"/>
            </w:rPr>
            <w:t>.</w:t>
          </w:r>
        </w:p>
      </w:sdtContent>
    </w:sdt>
    <w:sdt>
      <w:sdtPr>
        <w:rPr>
          <w:rFonts w:cstheme="minorHAnsi"/>
          <w:color w:val="000000" w:themeColor="text1"/>
          <w:sz w:val="24"/>
          <w:szCs w:val="24"/>
        </w:rPr>
        <w:id w:val="829952919"/>
        <w:placeholder>
          <w:docPart w:val="DefaultPlaceholder_-1854013439"/>
        </w:placeholder>
        <w:comboBox>
          <w:listItem w:displayText="Représenter" w:value="Représenter"/>
          <w:listItem w:displayText="Appréhender différents systèmes de représentations (dessins, schémas, arbres de calcul, etc.)." w:value="Appréhender différents systèmes de représentations (dessins, schémas, arbres de calcul, etc.)."/>
          <w:listItem w:displayText="Utiliser des nombres pour représenter des quantités ou des grandeurs." w:value="Utiliser des nombres pour représenter des quantités ou des grandeurs."/>
          <w:listItem w:displayText="Utiliser diverses représentations de solides et de situations spatiales." w:value="Utiliser diverses représentations de solides et de situations spatiales."/>
        </w:comboBox>
      </w:sdtPr>
      <w:sdtEndPr/>
      <w:sdtContent>
        <w:p w14:paraId="5CEEB52F" w14:textId="77777777" w:rsidR="00593D26" w:rsidRPr="00315016" w:rsidRDefault="00FC1A0E" w:rsidP="00593D26">
          <w:pPr>
            <w:spacing w:after="0" w:line="240" w:lineRule="auto"/>
            <w:jc w:val="both"/>
            <w:rPr>
              <w:rFonts w:cstheme="minorHAnsi"/>
              <w:color w:val="000000" w:themeColor="text1"/>
              <w:sz w:val="24"/>
              <w:szCs w:val="24"/>
            </w:rPr>
          </w:pPr>
          <w:r w:rsidRPr="00315016">
            <w:rPr>
              <w:rFonts w:cstheme="minorHAnsi"/>
              <w:color w:val="000000" w:themeColor="text1"/>
              <w:sz w:val="24"/>
              <w:szCs w:val="24"/>
            </w:rPr>
            <w:t>Représenter</w:t>
          </w:r>
          <w:r w:rsidR="00C95462" w:rsidRPr="00315016">
            <w:rPr>
              <w:rFonts w:cstheme="minorHAnsi"/>
              <w:color w:val="000000" w:themeColor="text1"/>
              <w:sz w:val="24"/>
              <w:szCs w:val="24"/>
            </w:rPr>
            <w:t>.</w:t>
          </w:r>
        </w:p>
      </w:sdtContent>
    </w:sdt>
    <w:sdt>
      <w:sdtPr>
        <w:rPr>
          <w:rFonts w:cstheme="minorHAnsi"/>
          <w:color w:val="000000" w:themeColor="text1"/>
          <w:sz w:val="24"/>
          <w:szCs w:val="24"/>
        </w:rPr>
        <w:id w:val="-845015835"/>
        <w:placeholder>
          <w:docPart w:val="DefaultPlaceholder_-1854013439"/>
        </w:placeholder>
        <w:comboBox>
          <w:listItem w:displayText="Raisonner " w:value="Raisonner"/>
          <w:listItem w:displayText="Anticiper le résultat d'une manipulation, d'un calcul, ou d'une mesure." w:value="Anticiper le résultat d'une manipulation, d'un calcul, ou d'une mesure."/>
          <w:listItem w:displayText="Raisonner sur des figures pour les reproduire avec des instruments." w:value="Raisonner sur des figures pour les reproduire avec des instruments."/>
          <w:listItem w:displayText="Tenir compte d'éléments divers (arguments d'autrui, résultats d'une expérience, sources internes ou externes à la classe, etc.) pour modifier son jugement." w:value="Tenir compte d'éléments divers (arguments d'autrui, résultats d'une expérience, sources internes ou externes à la classe, etc.) pour modifier son jugement."/>
          <w:listItem w:displayText="Prendre progressivement conscience de la nécessité et de l'intérêt de justifier ce que l'on affirme." w:value="Prendre progressivement conscience de la nécessité et de l'intérêt de justifier ce que l'on affirme."/>
        </w:comboBox>
      </w:sdtPr>
      <w:sdtEndPr/>
      <w:sdtContent>
        <w:p w14:paraId="4CA9B9FE" w14:textId="77777777" w:rsidR="00593D26" w:rsidRPr="00315016" w:rsidRDefault="00FC1A0E" w:rsidP="00593D26">
          <w:pPr>
            <w:spacing w:after="0" w:line="240" w:lineRule="auto"/>
            <w:jc w:val="both"/>
            <w:rPr>
              <w:rFonts w:cstheme="minorHAnsi"/>
              <w:color w:val="000000" w:themeColor="text1"/>
              <w:sz w:val="24"/>
              <w:szCs w:val="24"/>
            </w:rPr>
          </w:pPr>
          <w:r w:rsidRPr="00315016">
            <w:rPr>
              <w:rFonts w:cstheme="minorHAnsi"/>
              <w:color w:val="000000" w:themeColor="text1"/>
              <w:sz w:val="24"/>
              <w:szCs w:val="24"/>
            </w:rPr>
            <w:t>Raisonner</w:t>
          </w:r>
          <w:r w:rsidR="00C95462" w:rsidRPr="00315016">
            <w:rPr>
              <w:rFonts w:cstheme="minorHAnsi"/>
              <w:color w:val="000000" w:themeColor="text1"/>
              <w:sz w:val="24"/>
              <w:szCs w:val="24"/>
            </w:rPr>
            <w:t>.</w:t>
          </w:r>
          <w:r w:rsidRPr="00315016">
            <w:rPr>
              <w:rFonts w:cstheme="minorHAnsi"/>
              <w:color w:val="000000" w:themeColor="text1"/>
              <w:sz w:val="24"/>
              <w:szCs w:val="24"/>
            </w:rPr>
            <w:t xml:space="preserve"> </w:t>
          </w:r>
        </w:p>
      </w:sdtContent>
    </w:sdt>
    <w:sdt>
      <w:sdtPr>
        <w:rPr>
          <w:rFonts w:cstheme="minorHAnsi"/>
          <w:color w:val="000000" w:themeColor="text1"/>
          <w:sz w:val="24"/>
          <w:szCs w:val="24"/>
        </w:rPr>
        <w:id w:val="-520241749"/>
        <w:placeholder>
          <w:docPart w:val="DefaultPlaceholder_-1854013439"/>
        </w:placeholder>
        <w:comboBox>
          <w:listItem w:displayText="Calculer " w:value="Calculer"/>
          <w:listItem w:displayText="Calculer avec des nombres entiers, mentalement ou à la main, de manière exacte ou approchée, en utilisant des stratégies adaptées aux nombres en jeu." w:value="Calculer avec des nombres entiers, mentalement ou à la main, de manière exacte ou approchée, en utilisant des stratégies adaptées aux nombres en jeu."/>
          <w:listItem w:displayText="Contrôler la vraisemblance de ses résultats." w:value="Contrôler la vraisemblance de ses résultats."/>
        </w:comboBox>
      </w:sdtPr>
      <w:sdtEndPr/>
      <w:sdtContent>
        <w:p w14:paraId="26513106" w14:textId="77777777" w:rsidR="00593D26" w:rsidRPr="00315016" w:rsidRDefault="00FC1A0E" w:rsidP="00593D26">
          <w:pPr>
            <w:spacing w:after="0" w:line="240" w:lineRule="auto"/>
            <w:jc w:val="both"/>
            <w:rPr>
              <w:rFonts w:cstheme="minorHAnsi"/>
              <w:color w:val="000000" w:themeColor="text1"/>
              <w:sz w:val="24"/>
              <w:szCs w:val="24"/>
            </w:rPr>
          </w:pPr>
          <w:r w:rsidRPr="00315016">
            <w:rPr>
              <w:rFonts w:cstheme="minorHAnsi"/>
              <w:color w:val="000000" w:themeColor="text1"/>
              <w:sz w:val="24"/>
              <w:szCs w:val="24"/>
            </w:rPr>
            <w:t>Calculer</w:t>
          </w:r>
          <w:r w:rsidR="00C95462" w:rsidRPr="00315016">
            <w:rPr>
              <w:rFonts w:cstheme="minorHAnsi"/>
              <w:color w:val="000000" w:themeColor="text1"/>
              <w:sz w:val="24"/>
              <w:szCs w:val="24"/>
            </w:rPr>
            <w:t>.</w:t>
          </w:r>
        </w:p>
      </w:sdtContent>
    </w:sdt>
    <w:sdt>
      <w:sdtPr>
        <w:rPr>
          <w:rFonts w:cstheme="minorHAnsi"/>
          <w:color w:val="000000" w:themeColor="text1"/>
          <w:sz w:val="24"/>
          <w:szCs w:val="24"/>
        </w:rPr>
        <w:id w:val="1981574933"/>
        <w:placeholder>
          <w:docPart w:val="DefaultPlaceholder_-1854013439"/>
        </w:placeholder>
        <w:comboBox>
          <w:listItem w:displayText="Communiquer" w:value="Communiquer"/>
          <w:listItem w:displayText="Utiliser l'oral et l'écrit, le langage naturel puis quelques représentations et quelques symboles pour expliciter des démarches, argumenter des raisonnements." w:value="Utiliser l'oral et l'écrit, le langage naturel puis quelques représentations et quelques symboles pour expliciter des démarches, argumenter des raisonnements."/>
        </w:comboBox>
      </w:sdtPr>
      <w:sdtEndPr/>
      <w:sdtContent>
        <w:p w14:paraId="13D26E4D" w14:textId="77777777" w:rsidR="00593D26" w:rsidRPr="00315016" w:rsidRDefault="00FC1A0E" w:rsidP="00593D26">
          <w:pPr>
            <w:spacing w:after="0" w:line="240" w:lineRule="auto"/>
            <w:jc w:val="both"/>
            <w:rPr>
              <w:rFonts w:cstheme="minorHAnsi"/>
              <w:color w:val="000000" w:themeColor="text1"/>
              <w:sz w:val="24"/>
              <w:szCs w:val="24"/>
            </w:rPr>
          </w:pPr>
          <w:r w:rsidRPr="00315016">
            <w:rPr>
              <w:rFonts w:cstheme="minorHAnsi"/>
              <w:color w:val="000000" w:themeColor="text1"/>
              <w:sz w:val="24"/>
              <w:szCs w:val="24"/>
            </w:rPr>
            <w:t>Communiquer</w:t>
          </w:r>
          <w:r w:rsidR="00C95462" w:rsidRPr="00315016">
            <w:rPr>
              <w:rFonts w:cstheme="minorHAnsi"/>
              <w:color w:val="000000" w:themeColor="text1"/>
              <w:sz w:val="24"/>
              <w:szCs w:val="24"/>
            </w:rPr>
            <w:t>.</w:t>
          </w:r>
        </w:p>
      </w:sdtContent>
    </w:sdt>
    <w:p w14:paraId="0ADE3F84" w14:textId="77777777" w:rsidR="00593D26" w:rsidRPr="00E13FA1" w:rsidRDefault="00593D26" w:rsidP="00593D26">
      <w:pPr>
        <w:spacing w:after="0" w:line="240" w:lineRule="auto"/>
        <w:jc w:val="both"/>
        <w:rPr>
          <w:rFonts w:cstheme="minorHAnsi"/>
          <w:color w:val="000000" w:themeColor="text1"/>
        </w:rPr>
      </w:pPr>
    </w:p>
    <w:p w14:paraId="0B375FA2" w14:textId="77777777" w:rsidR="00593D26" w:rsidRPr="00E13FA1" w:rsidRDefault="00593D26" w:rsidP="00D6788D">
      <w:pPr>
        <w:pStyle w:val="Paragraphedeliste"/>
        <w:numPr>
          <w:ilvl w:val="0"/>
          <w:numId w:val="4"/>
        </w:numPr>
        <w:spacing w:after="0" w:line="240" w:lineRule="auto"/>
        <w:jc w:val="both"/>
        <w:rPr>
          <w:rFonts w:cstheme="minorHAnsi"/>
          <w:color w:val="00B0F0"/>
          <w:sz w:val="30"/>
          <w:szCs w:val="30"/>
        </w:rPr>
      </w:pPr>
      <w:r w:rsidRPr="00E13FA1">
        <w:rPr>
          <w:rFonts w:cstheme="minorHAnsi"/>
          <w:color w:val="00B0F0"/>
          <w:sz w:val="30"/>
          <w:szCs w:val="30"/>
        </w:rPr>
        <w:t xml:space="preserve">Nombres et calculs </w:t>
      </w:r>
    </w:p>
    <w:p w14:paraId="665C7190" w14:textId="77777777" w:rsidR="00593D26" w:rsidRPr="003E79CD" w:rsidRDefault="00593D26" w:rsidP="00593D26">
      <w:pPr>
        <w:pStyle w:val="Paragraphedeliste"/>
        <w:numPr>
          <w:ilvl w:val="0"/>
          <w:numId w:val="1"/>
        </w:numPr>
        <w:spacing w:after="0" w:line="240" w:lineRule="auto"/>
        <w:jc w:val="both"/>
        <w:rPr>
          <w:rFonts w:cstheme="minorHAnsi"/>
          <w:sz w:val="24"/>
          <w:szCs w:val="24"/>
          <w:u w:val="single"/>
        </w:rPr>
      </w:pPr>
      <w:r w:rsidRPr="003E79CD">
        <w:rPr>
          <w:rFonts w:cstheme="minorHAnsi"/>
          <w:sz w:val="24"/>
          <w:szCs w:val="24"/>
          <w:u w:val="single"/>
        </w:rPr>
        <w:t>Objectifs</w:t>
      </w:r>
    </w:p>
    <w:sdt>
      <w:sdtPr>
        <w:rPr>
          <w:rFonts w:cstheme="minorHAnsi"/>
          <w:color w:val="000000" w:themeColor="text1"/>
          <w:sz w:val="24"/>
          <w:szCs w:val="24"/>
        </w:rPr>
        <w:id w:val="2036915539"/>
        <w:placeholder>
          <w:docPart w:val="DefaultPlaceholder_-1854013439"/>
        </w:placeholder>
        <w:comboBox>
          <w:listItem w:displayText="Comprendre et utiliser des nombres entiers pour dénombrer, ordonner, repérer, comparer." w:value="Comprendre et utiliser des nombres entiers pour dénombrer, ordonner, repérer, comparer."/>
          <w:listItem w:displayText="Dénombrer, constituer et comparer des collections en les organisant, notamment par des groupements par dizaines, centaines et milliers." w:value="Dénombrer, constituer et comparer des collections en les organisant, notamment par des groupements par dizaines, centaines et milliers."/>
          <w:listItem w:displayText="Repérer un rang ou une position dans une file ou sur une piste." w:value="Repérer un rang ou une position dans une file ou sur une piste."/>
          <w:listItem w:displayText="Faire le lien entre le rang dans une liste et le nombre d’éléments qui le précèdent." w:value="Faire le lien entre le rang dans une liste et le nombre d’éléments qui le précèdent."/>
          <w:listItem w:displayText="Comparer, ranger, encadrer, intercaler des nombres entiers, en utilisant les symboles =, ≠, &lt;, &gt; :" w:value="Comparer, ranger, encadrer, intercaler des nombres entiers, en utilisant les symboles =, ≠, &lt;, &gt; :"/>
        </w:comboBox>
      </w:sdtPr>
      <w:sdtEndPr/>
      <w:sdtContent>
        <w:p w14:paraId="037D857F" w14:textId="77777777" w:rsidR="002A03F6" w:rsidRPr="00315016" w:rsidRDefault="00986722" w:rsidP="002A03F6">
          <w:pPr>
            <w:spacing w:after="0" w:line="240" w:lineRule="auto"/>
            <w:jc w:val="both"/>
            <w:rPr>
              <w:rFonts w:cstheme="minorHAnsi"/>
              <w:color w:val="000000" w:themeColor="text1"/>
              <w:sz w:val="24"/>
              <w:szCs w:val="24"/>
            </w:rPr>
          </w:pPr>
          <w:r w:rsidRPr="00315016">
            <w:rPr>
              <w:rFonts w:cstheme="minorHAnsi"/>
              <w:color w:val="000000" w:themeColor="text1"/>
              <w:sz w:val="24"/>
              <w:szCs w:val="24"/>
            </w:rPr>
            <w:t>Comprendre et utiliser des nombres entiers pour dénombrer, ordonner, repérer, comparer</w:t>
          </w:r>
          <w:r w:rsidR="00C95462" w:rsidRPr="00315016">
            <w:rPr>
              <w:rFonts w:cstheme="minorHAnsi"/>
              <w:color w:val="000000" w:themeColor="text1"/>
              <w:sz w:val="24"/>
              <w:szCs w:val="24"/>
            </w:rPr>
            <w:t>.</w:t>
          </w:r>
        </w:p>
      </w:sdtContent>
    </w:sdt>
    <w:sdt>
      <w:sdtPr>
        <w:rPr>
          <w:rFonts w:eastAsia="Times New Roman" w:cstheme="minorHAnsi"/>
          <w:color w:val="000000" w:themeColor="text1"/>
          <w:sz w:val="24"/>
          <w:szCs w:val="24"/>
          <w:lang w:eastAsia="fr-FR"/>
        </w:rPr>
        <w:id w:val="-1059088042"/>
        <w:placeholder>
          <w:docPart w:val="DefaultPlaceholder_-1854013439"/>
        </w:placeholder>
        <w:comboBox>
          <w:listItem w:displayText="Nommer, lire, écrire, représenter des nombres entiers." w:value="Nommer, lire, écrire, représenter des nombres entiers."/>
          <w:listItem w:displayText="Utiliser diverses représentations des nombres (écritures en chiffres et en lettres, noms à l’oral, graduations sur une demi-droite, constellations sur des dés, doigts de la main, etc.)." w:value="Utiliser diverses représentations des nombres (écritures en chiffres et en lettres, noms à l’oral, graduations sur une demi-droite, constellations sur des dés, doigts de la main, etc.)."/>
          <w:listItem w:displayText="Passer d’une représentation à une autre, en particulier associer les noms des nombres à leurs écritures chiffrées." w:value="Passer d’une représentation à une autre, en particulier associer les noms des nombres à leurs écritures chiffrées."/>
          <w:listItem w:displayText="Interpréter les noms des nombres à l’aide des unités de numération et des écritures arithmétiques." w:value="Interpréter les noms des nombres à l’aide des unités de numération et des écritures arithmétiques."/>
          <w:listItem w:displayText="Utiliser des écritures en unités de numération (5d 6u, mais aussi 4d 16u ou 6u 5d pour 56)." w:value="Utiliser des écritures en unités de numération (5d 6u, mais aussi 4d 16u ou 6u 5d pour 56)."/>
          <w:listItem w:displayText="Itérer une suite de 1 en 1, de 10 en 10, de 100 en 100." w:value="Itérer une suite de 1 en 1, de 10 en 10, de 100 en 100."/>
          <w:listItem w:displayText="Associer un nombre entier à une position sur une demi-droite graduée, ainsi qu’à la distance de ce point à l’origine." w:value="Associer un nombre entier à une position sur une demi-droite graduée, ainsi qu’à la distance de ce point à l’origine."/>
          <w:listItem w:displayText="Graduer une demi-droite munie d’un point origine à l’aide d’une unité de longueur." w:value="Graduer une demi-droite munie d’un point origine à l’aide d’une unité de longueur."/>
          <w:listItem w:displayText="Associer un nombre ou un encadrement à une grandeur en mesurant celle-ci à l’aide d’une unité." w:value="Associer un nombre ou un encadrement à une grandeur en mesurant celle-ci à l’aide d’une unité."/>
          <w:listItem w:displayText="Faire le lien entre unités de numération et unités du système métrique étudiées au cycle 2." w:value="Faire le lien entre unités de numération et unités du système métrique étudiées au cycle 2."/>
        </w:comboBox>
      </w:sdtPr>
      <w:sdtEndPr/>
      <w:sdtContent>
        <w:p w14:paraId="017706FF" w14:textId="77777777" w:rsidR="002A03F6" w:rsidRPr="00315016" w:rsidRDefault="00986722" w:rsidP="002A03F6">
          <w:pPr>
            <w:spacing w:after="0" w:line="240" w:lineRule="auto"/>
            <w:rPr>
              <w:rFonts w:eastAsia="Times New Roman" w:cstheme="minorHAnsi"/>
              <w:color w:val="000000" w:themeColor="text1"/>
              <w:sz w:val="24"/>
              <w:szCs w:val="24"/>
              <w:lang w:eastAsia="fr-FR"/>
            </w:rPr>
          </w:pPr>
          <w:r w:rsidRPr="00315016">
            <w:rPr>
              <w:rFonts w:eastAsia="Times New Roman" w:cstheme="minorHAnsi"/>
              <w:color w:val="000000" w:themeColor="text1"/>
              <w:sz w:val="24"/>
              <w:szCs w:val="24"/>
              <w:lang w:eastAsia="fr-FR"/>
            </w:rPr>
            <w:t>Nommer, lire, écrire, représenter des nombres entiers</w:t>
          </w:r>
          <w:r w:rsidR="00C95462" w:rsidRPr="00315016">
            <w:rPr>
              <w:rFonts w:eastAsia="Times New Roman" w:cstheme="minorHAnsi"/>
              <w:color w:val="000000" w:themeColor="text1"/>
              <w:sz w:val="24"/>
              <w:szCs w:val="24"/>
              <w:lang w:eastAsia="fr-FR"/>
            </w:rPr>
            <w:t>.</w:t>
          </w:r>
        </w:p>
      </w:sdtContent>
    </w:sdt>
    <w:sdt>
      <w:sdtPr>
        <w:rPr>
          <w:rFonts w:eastAsia="Times New Roman" w:cstheme="minorHAnsi"/>
          <w:color w:val="000000" w:themeColor="text1"/>
          <w:sz w:val="24"/>
          <w:szCs w:val="24"/>
          <w:lang w:eastAsia="fr-FR"/>
        </w:rPr>
        <w:id w:val="113185673"/>
        <w:placeholder>
          <w:docPart w:val="DefaultPlaceholder_-1854013439"/>
        </w:placeholder>
        <w:comboBox>
          <w:listItem w:displayText="Résoudre des problèmes en utilisant des nombres entiers et le calcul." w:value="Résoudre des problèmes en utilisant des nombres entiers et le calcul."/>
          <w:listItem w:displayText="Résoudre des problèmes issus de situations de la vie quotidienne ou adaptés de jeux portant sur des grandeurs et leur mesure, des déplacements sur une demi-droite graduée, etc., conduisant à utiliser les quatre opérations." w:value="Résoudre des problèmes issus de situations de la vie quotidienne ou adaptés de jeux portant sur des grandeurs et leur mesure, des déplacements sur une demi-droite graduée, etc., conduisant à utiliser les quatre opérations."/>
          <w:listItem w:displayText="Modéliser ces problèmes à l’aide d’écritures mathématiques. " w:value="Modéliser ces problèmes à l’aide d’écritures mathématiques. "/>
          <w:listItem w:displayText="Exploiter des données numériques, par exemple des relevés de températures." w:value="Exploiter des données numériques, par exemple des relevés de températures."/>
          <w:listItem w:displayText="Présenter et organiser des mesures sous forme de tableaux ou de graphiques." w:value="Présenter et organiser des mesures sous forme de tableaux ou de graphiques."/>
        </w:comboBox>
      </w:sdtPr>
      <w:sdtEndPr/>
      <w:sdtContent>
        <w:p w14:paraId="4E541E68" w14:textId="77777777" w:rsidR="002A03F6" w:rsidRPr="00315016" w:rsidRDefault="00986722" w:rsidP="002A03F6">
          <w:pPr>
            <w:spacing w:after="0" w:line="240" w:lineRule="auto"/>
            <w:rPr>
              <w:rFonts w:eastAsia="Times New Roman" w:cstheme="minorHAnsi"/>
              <w:color w:val="000000" w:themeColor="text1"/>
              <w:sz w:val="24"/>
              <w:szCs w:val="24"/>
              <w:lang w:eastAsia="fr-FR"/>
            </w:rPr>
          </w:pPr>
          <w:r w:rsidRPr="00315016">
            <w:rPr>
              <w:rFonts w:eastAsia="Times New Roman" w:cstheme="minorHAnsi"/>
              <w:color w:val="000000" w:themeColor="text1"/>
              <w:sz w:val="24"/>
              <w:szCs w:val="24"/>
              <w:lang w:eastAsia="fr-FR"/>
            </w:rPr>
            <w:t>Résoudre des problèmes en utilisant des nombres entiers et le calcul</w:t>
          </w:r>
          <w:r w:rsidR="00C95462" w:rsidRPr="00315016">
            <w:rPr>
              <w:rFonts w:eastAsia="Times New Roman" w:cstheme="minorHAnsi"/>
              <w:color w:val="000000" w:themeColor="text1"/>
              <w:sz w:val="24"/>
              <w:szCs w:val="24"/>
              <w:lang w:eastAsia="fr-FR"/>
            </w:rPr>
            <w:t>.</w:t>
          </w:r>
        </w:p>
      </w:sdtContent>
    </w:sdt>
    <w:sdt>
      <w:sdtPr>
        <w:rPr>
          <w:rFonts w:eastAsia="Times New Roman" w:cstheme="minorHAnsi"/>
          <w:color w:val="000000" w:themeColor="text1"/>
          <w:sz w:val="24"/>
          <w:szCs w:val="24"/>
          <w:lang w:eastAsia="fr-FR"/>
        </w:rPr>
        <w:id w:val="-1076274126"/>
        <w:placeholder>
          <w:docPart w:val="DefaultPlaceholder_-1854013439"/>
        </w:placeholder>
        <w:comboBox>
          <w:listItem w:displayText="Calculer avec des nombres entiers." w:value="Calculer avec des nombres entiers."/>
          <w:listItem w:displayText="Mémoriser des faits numériques et des procédures." w:value="Mémoriser des faits numériques et des procédures."/>
          <w:listItem w:displayText="Mobiliser en situation ses connaissances de faits numériques et ses connaissances sur la numération." w:value="Mobiliser en situation ses connaissances de faits numériques et ses connaissances sur la numération."/>
          <w:listItem w:displayText="Traiter à l’oral et à l’écrit des calculs relevant des quatre opérations. (Calcul mental et calcul en ligne)" w:value="Traiter à l’oral et à l’écrit des calculs relevant des quatre opérations. (Calcul mental et calcul en ligne)"/>
          <w:listItem w:displayText="Elaborer ou choisir des stratégies, expliciter les procédures utilisées et comparer leur efficacité. (Calcul mental et calcul en ligne)" w:value="Elaborer ou choisir des stratégies, expliciter les procédures utilisées et comparer leur efficacité. (Calcul mental et calcul en ligne)"/>
          <w:listItem w:displayText="Calculer sans le support de l’écrit, pour obtenir un résultat exact, pour estimer un ordre de grandeur ou pour vérifier la vraisemblance d’un résultat. (Calcul mental)" w:value="Calculer sans le support de l’écrit, pour obtenir un résultat exact, pour estimer un ordre de grandeur ou pour vérifier la vraisemblance d’un résultat. (Calcul mental)"/>
          <w:listItem w:displayText="Résoudre mentalement des problèmes arithmétiques, à données numériques simples. (Calcul mental)" w:value="Résoudre mentalement des problèmes arithmétiques, à données numériques simples. (Calcul mental)"/>
          <w:listItem w:displayText="Calculer avec le support de l’écrit, en utilisant des écritures en ligne additives, soustractives, multiplicatives, mixtes. (Calcul en ligne)" w:value="Calculer avec le support de l’écrit, en utilisant des écritures en ligne additives, soustractives, multiplicatives, mixtes. (Calcul en ligne)"/>
          <w:listItem w:displayText="Mettre en oeuvre un algorithme de calcul posé pour l’addition, la soustraction, la multiplication. (Calcul posé)" w:value="Mettre en oeuvre un algorithme de calcul posé pour l’addition, la soustraction, la multiplication. (Calcul posé)"/>
        </w:comboBox>
      </w:sdtPr>
      <w:sdtEndPr/>
      <w:sdtContent>
        <w:p w14:paraId="0C1F5759" w14:textId="77777777" w:rsidR="002A03F6" w:rsidRPr="00315016" w:rsidRDefault="00986722" w:rsidP="002A03F6">
          <w:pPr>
            <w:spacing w:after="0" w:line="240" w:lineRule="auto"/>
            <w:rPr>
              <w:rFonts w:eastAsia="Times New Roman" w:cstheme="minorHAnsi"/>
              <w:color w:val="000000" w:themeColor="text1"/>
              <w:sz w:val="24"/>
              <w:szCs w:val="24"/>
              <w:lang w:eastAsia="fr-FR"/>
            </w:rPr>
          </w:pPr>
          <w:r w:rsidRPr="00315016">
            <w:rPr>
              <w:rFonts w:eastAsia="Times New Roman" w:cstheme="minorHAnsi"/>
              <w:color w:val="000000" w:themeColor="text1"/>
              <w:sz w:val="24"/>
              <w:szCs w:val="24"/>
              <w:lang w:eastAsia="fr-FR"/>
            </w:rPr>
            <w:t>Calculer avec des nombres entiers</w:t>
          </w:r>
          <w:r w:rsidR="00C95462" w:rsidRPr="00315016">
            <w:rPr>
              <w:rFonts w:eastAsia="Times New Roman" w:cstheme="minorHAnsi"/>
              <w:color w:val="000000" w:themeColor="text1"/>
              <w:sz w:val="24"/>
              <w:szCs w:val="24"/>
              <w:lang w:eastAsia="fr-FR"/>
            </w:rPr>
            <w:t>.</w:t>
          </w:r>
        </w:p>
      </w:sdtContent>
    </w:sdt>
    <w:p w14:paraId="2966AEED" w14:textId="77777777" w:rsidR="00593D26" w:rsidRPr="003E79CD" w:rsidRDefault="00593D26" w:rsidP="00593D26">
      <w:pPr>
        <w:pStyle w:val="Paragraphedeliste"/>
        <w:numPr>
          <w:ilvl w:val="0"/>
          <w:numId w:val="1"/>
        </w:numPr>
        <w:spacing w:after="0" w:line="240" w:lineRule="auto"/>
        <w:ind w:left="714" w:hanging="357"/>
        <w:jc w:val="both"/>
        <w:rPr>
          <w:rFonts w:cstheme="minorHAnsi"/>
          <w:sz w:val="24"/>
          <w:szCs w:val="24"/>
          <w:u w:val="single"/>
        </w:rPr>
      </w:pPr>
      <w:r w:rsidRPr="003E79CD">
        <w:rPr>
          <w:rFonts w:cstheme="minorHAnsi"/>
          <w:sz w:val="24"/>
          <w:szCs w:val="24"/>
          <w:u w:val="single"/>
        </w:rPr>
        <w:t>Attendus de fin de cycle</w:t>
      </w:r>
    </w:p>
    <w:sdt>
      <w:sdtPr>
        <w:rPr>
          <w:rFonts w:cstheme="minorHAnsi"/>
          <w:sz w:val="24"/>
          <w:szCs w:val="24"/>
        </w:rPr>
        <w:id w:val="987672250"/>
        <w:placeholder>
          <w:docPart w:val="DefaultPlaceholder_-1854013439"/>
        </w:placeholder>
        <w:comboBox>
          <w:listItem w:displayText="Attendus de fin de cycle" w:value="Attendus de fin de cycle"/>
          <w:listItem w:displayText="Comprendre et utiliser des nombres entiers pour dénombrer, ordonner, repérer, comparer." w:value="Comprendre et utiliser des nombres entiers pour dénombrer, ordonner, repérer, comparer."/>
          <w:listItem w:displayText="Nommer, lire, écrire, représenter des nombres entiers." w:value="Nommer, lire, écrire, représenter des nombres entiers."/>
          <w:listItem w:displayText="Résoudre des problèmes en utilisant des nombres entiers et le calcul." w:value="Résoudre des problèmes en utilisant des nombres entiers et le calcul."/>
          <w:listItem w:displayText="Calculer avec des nombres entiers." w:value="Calculer avec des nombres entiers."/>
        </w:comboBox>
      </w:sdtPr>
      <w:sdtEndPr/>
      <w:sdtContent>
        <w:p w14:paraId="63517969" w14:textId="77777777" w:rsidR="00593D26" w:rsidRPr="00315016" w:rsidRDefault="00986722" w:rsidP="00593D26">
          <w:pPr>
            <w:spacing w:after="0" w:line="240" w:lineRule="auto"/>
            <w:jc w:val="both"/>
            <w:rPr>
              <w:rFonts w:cstheme="minorHAnsi"/>
              <w:sz w:val="24"/>
              <w:szCs w:val="24"/>
            </w:rPr>
          </w:pPr>
          <w:r w:rsidRPr="00315016">
            <w:rPr>
              <w:rFonts w:cstheme="minorHAnsi"/>
              <w:sz w:val="24"/>
              <w:szCs w:val="24"/>
            </w:rPr>
            <w:t>Attendus de fin de cycle</w:t>
          </w:r>
        </w:p>
      </w:sdtContent>
    </w:sdt>
    <w:p w14:paraId="47AB9DA4" w14:textId="77777777" w:rsidR="009C1BC8" w:rsidRPr="00E13FA1" w:rsidRDefault="009C1BC8" w:rsidP="003B0465">
      <w:pPr>
        <w:spacing w:after="0" w:line="240" w:lineRule="auto"/>
        <w:jc w:val="both"/>
        <w:rPr>
          <w:rFonts w:cstheme="minorHAnsi"/>
        </w:rPr>
      </w:pPr>
    </w:p>
    <w:p w14:paraId="1DCB7705" w14:textId="77777777" w:rsidR="00D6788D" w:rsidRPr="00E13FA1" w:rsidRDefault="00D6788D" w:rsidP="00D6788D">
      <w:pPr>
        <w:pStyle w:val="Paragraphedeliste"/>
        <w:numPr>
          <w:ilvl w:val="0"/>
          <w:numId w:val="4"/>
        </w:numPr>
        <w:spacing w:after="0" w:line="240" w:lineRule="auto"/>
        <w:jc w:val="both"/>
        <w:rPr>
          <w:rFonts w:cstheme="minorHAnsi"/>
          <w:color w:val="00B0F0"/>
          <w:sz w:val="30"/>
          <w:szCs w:val="30"/>
        </w:rPr>
      </w:pPr>
      <w:r w:rsidRPr="00E13FA1">
        <w:rPr>
          <w:rFonts w:cstheme="minorHAnsi"/>
          <w:color w:val="00B0F0"/>
          <w:sz w:val="30"/>
          <w:szCs w:val="30"/>
        </w:rPr>
        <w:t xml:space="preserve">Grandeurs et mesures </w:t>
      </w:r>
    </w:p>
    <w:p w14:paraId="21A1B783" w14:textId="77777777" w:rsidR="00D6788D" w:rsidRPr="003E79CD" w:rsidRDefault="00D6788D" w:rsidP="00D6788D">
      <w:pPr>
        <w:pStyle w:val="Paragraphedeliste"/>
        <w:numPr>
          <w:ilvl w:val="0"/>
          <w:numId w:val="6"/>
        </w:numPr>
        <w:spacing w:after="0" w:line="240" w:lineRule="auto"/>
        <w:jc w:val="both"/>
        <w:rPr>
          <w:rFonts w:cstheme="minorHAnsi"/>
          <w:sz w:val="24"/>
          <w:szCs w:val="24"/>
          <w:u w:val="single"/>
        </w:rPr>
      </w:pPr>
      <w:r w:rsidRPr="003E79CD">
        <w:rPr>
          <w:rFonts w:cstheme="minorHAnsi"/>
          <w:sz w:val="24"/>
          <w:szCs w:val="24"/>
          <w:u w:val="single"/>
        </w:rPr>
        <w:t>Objectifs</w:t>
      </w:r>
    </w:p>
    <w:sdt>
      <w:sdtPr>
        <w:rPr>
          <w:rFonts w:eastAsia="Times New Roman" w:cstheme="minorHAnsi"/>
          <w:bCs/>
          <w:sz w:val="24"/>
          <w:szCs w:val="24"/>
          <w:lang w:eastAsia="fr-FR"/>
        </w:rPr>
        <w:id w:val="329250350"/>
        <w:placeholder>
          <w:docPart w:val="DefaultPlaceholder_-1854013439"/>
        </w:placeholder>
        <w:comboBox>
          <w:listItem w:displayText="Comparer, estimer, mesurer des longueurs, des masses, des contenances, des durées. Utiliser le lexique, les unités, les instruments de mesures spécifiques de ces grandeurs." w:value="Comparer, estimer, mesurer des longueurs, des masses, des contenances, des durées. Utiliser le lexique, les unités, les instruments de mesures spécifiques de ces grandeurs."/>
          <w:listItem w:displayText="Comparer des objets selon plusieurs grandeurs et identifier quand il s’agit d’une longueur, d’une masse, d’une contenance ou d’une durée." w:value="Comparer des objets selon plusieurs grandeurs et identifier quand il s’agit d’une longueur, d’une masse, d’une contenance ou d’une durée."/>
          <w:listItem w:displayText="Comparer des longueurs, des masses et des contenances, directement, en introduisant la comparaison à un objet intermédiaire ou par mesurage." w:value="Comparer des longueurs, des masses et des contenances, directement, en introduisant la comparaison à un objet intermédiaire ou par mesurage."/>
          <w:listItem w:displayText="Estimer à vue des rapports très simples de longueur." w:value="Estimer à vue des rapports très simples de longueur."/>
          <w:listItem w:displayText="Estimer les ordres de grandeurs de quelques longueurs, masses et contenances en relation avec les unités métriques." w:value="Estimer les ordres de grandeurs de quelques longueurs, masses et contenances en relation avec les unités métriques."/>
          <w:listItem w:displayText="Vérifier avec un instrument dans les cas simples." w:value="Vérifier avec un instrument dans les cas simples."/>
          <w:listItem w:displayText="Dans des cas simples, mesurer des longueurs, des masses et des contenances en reportant une unité (bande de papier ou ficelle, poids, récipient)." w:value="Dans des cas simples, mesurer des longueurs, des masses et des contenances en reportant une unité (bande de papier ou ficelle, poids, récipient)."/>
          <w:listItem w:displayText="Dans des cas simples, mesurer des longueurs, des masses et des contenances en utilisant un instrument adapté (règle graduée, bande de 1 dm de long graduée ou non, mètre gradué ou non, balance à plateaux, balance à lecture directe, verre mesureur)." w:value="Dans des cas simples, mesurer des longueurs, des masses et des contenances en utilisant un instrument adapté (règle graduée, bande de 1 dm de long graduée ou non, mètre gradué ou non, balance à plateaux, balance à lecture directe, verre mesureur)."/>
          <w:listItem w:displayText="Encadrer une mesure de grandeur par deux nombres entiers d’unités (par exemple : le couloir mesure entre 6 m et 7 m de long)." w:value="Encadrer une mesure de grandeur par deux nombres entiers d’unités (par exemple : le couloir mesure entre 6 m et 7 m de long)."/>
          <w:listItem w:displayText="Lire l’heure sur une horloge ou une montre à aiguilles." w:value="Lire l’heure sur une horloge ou une montre à aiguilles."/>
          <w:listItem w:displayText="Comparer, estimer, mesurer des durées." w:value="Comparer, estimer, mesurer des durées."/>
          <w:listItem w:displayText="Dans des cas simples, représenter une grandeur par une longueur, notamment sur une demi-droite graduée." w:value="Dans des cas simples, représenter une grandeur par une longueur, notamment sur une demi-droite graduée."/>
          <w:listItem w:displayText="Lire les graduations représentant des grandeurs : cadran d’une balance, thermomètre, frise chronologique, axes d’un graphique gradués en unités." w:value="Lire les graduations représentant des grandeurs : cadran d’une balance, thermomètre, frise chronologique, axes d’un graphique gradués en unités."/>
        </w:comboBox>
      </w:sdtPr>
      <w:sdtEndPr/>
      <w:sdtContent>
        <w:p w14:paraId="5409D503" w14:textId="77777777" w:rsidR="002A03F6" w:rsidRPr="00315016" w:rsidRDefault="00986722" w:rsidP="002A03F6">
          <w:pPr>
            <w:spacing w:after="0" w:line="240" w:lineRule="auto"/>
            <w:ind w:left="357"/>
            <w:rPr>
              <w:rFonts w:eastAsia="Times New Roman" w:cstheme="minorHAnsi"/>
              <w:bCs/>
              <w:sz w:val="24"/>
              <w:szCs w:val="24"/>
              <w:lang w:eastAsia="fr-FR"/>
            </w:rPr>
          </w:pPr>
          <w:r w:rsidRPr="00315016">
            <w:rPr>
              <w:rFonts w:eastAsia="Times New Roman" w:cstheme="minorHAnsi"/>
              <w:bCs/>
              <w:sz w:val="24"/>
              <w:szCs w:val="24"/>
              <w:lang w:eastAsia="fr-FR"/>
            </w:rPr>
            <w:t xml:space="preserve">Comparer, estimer, mesurer des longueurs, des masses, des contenances, des durées. Utiliser le lexique, les unités, les instruments de mesures spécifiques </w:t>
          </w:r>
          <w:r w:rsidR="00582644" w:rsidRPr="00315016">
            <w:rPr>
              <w:rFonts w:eastAsia="Times New Roman" w:cstheme="minorHAnsi"/>
              <w:bCs/>
              <w:sz w:val="24"/>
              <w:szCs w:val="24"/>
              <w:lang w:eastAsia="fr-FR"/>
            </w:rPr>
            <w:t xml:space="preserve">de </w:t>
          </w:r>
          <w:r w:rsidRPr="00315016">
            <w:rPr>
              <w:rFonts w:eastAsia="Times New Roman" w:cstheme="minorHAnsi"/>
              <w:bCs/>
              <w:sz w:val="24"/>
              <w:szCs w:val="24"/>
              <w:lang w:eastAsia="fr-FR"/>
            </w:rPr>
            <w:t>ces grandeurs</w:t>
          </w:r>
          <w:r w:rsidR="00C95462" w:rsidRPr="00315016">
            <w:rPr>
              <w:rFonts w:eastAsia="Times New Roman" w:cstheme="minorHAnsi"/>
              <w:bCs/>
              <w:sz w:val="24"/>
              <w:szCs w:val="24"/>
              <w:lang w:eastAsia="fr-FR"/>
            </w:rPr>
            <w:t>.</w:t>
          </w:r>
        </w:p>
      </w:sdtContent>
    </w:sdt>
    <w:sdt>
      <w:sdtPr>
        <w:rPr>
          <w:rFonts w:cstheme="minorHAnsi"/>
          <w:bCs/>
          <w:sz w:val="24"/>
          <w:szCs w:val="24"/>
        </w:rPr>
        <w:id w:val="354093574"/>
        <w:placeholder>
          <w:docPart w:val="DefaultPlaceholder_-1854013439"/>
        </w:placeholder>
        <w:comboBox>
          <w:listItem w:displayText="Résoudre des problèmes impliquant des longueurs, des masses, des contenances, des durées, des prix." w:value="Résoudre des problèmes impliquant des longueurs, des masses, des contenances, des durées, des prix."/>
          <w:listItem w:displayText="Résoudre des problèmes, notamment de mesurage et de comparaison, en utilisant les quatre opérations sur les grandeurs ou leurs mesures." w:value="Résoudre des problèmes, notamment de mesurage et de comparaison, en utilisant les quatre opérations sur les grandeurs ou leurs mesures."/>
          <w:listItem w:displayText="Résoudre des problèmes impliquant des conversions simples d’une unité usuelle à une autre." w:value="Résoudre des problèmes impliquant des conversions simples d’une unité usuelle à une autre."/>
        </w:comboBox>
      </w:sdtPr>
      <w:sdtEndPr/>
      <w:sdtContent>
        <w:p w14:paraId="183DA551" w14:textId="77777777" w:rsidR="002A03F6" w:rsidRPr="00315016" w:rsidRDefault="00986722" w:rsidP="002A03F6">
          <w:pPr>
            <w:spacing w:after="0" w:line="240" w:lineRule="auto"/>
            <w:ind w:left="357"/>
            <w:rPr>
              <w:rFonts w:eastAsia="Times New Roman" w:cstheme="minorHAnsi"/>
              <w:sz w:val="24"/>
              <w:szCs w:val="24"/>
              <w:lang w:eastAsia="fr-FR"/>
            </w:rPr>
          </w:pPr>
          <w:r w:rsidRPr="00315016">
            <w:rPr>
              <w:rFonts w:cstheme="minorHAnsi"/>
              <w:bCs/>
              <w:sz w:val="24"/>
              <w:szCs w:val="24"/>
            </w:rPr>
            <w:t>Résoudre des problèmes impliquant des longueurs, des masses, des contenances, des durées, des prix</w:t>
          </w:r>
          <w:r w:rsidR="00C95462" w:rsidRPr="00315016">
            <w:rPr>
              <w:rFonts w:cstheme="minorHAnsi"/>
              <w:bCs/>
              <w:sz w:val="24"/>
              <w:szCs w:val="24"/>
            </w:rPr>
            <w:t>.</w:t>
          </w:r>
        </w:p>
      </w:sdtContent>
    </w:sdt>
    <w:p w14:paraId="0FFBC402" w14:textId="77777777" w:rsidR="00D6788D" w:rsidRPr="00315016" w:rsidRDefault="00D6788D" w:rsidP="00D6788D">
      <w:pPr>
        <w:spacing w:after="0" w:line="240" w:lineRule="auto"/>
        <w:jc w:val="both"/>
        <w:rPr>
          <w:rFonts w:cstheme="minorHAnsi"/>
          <w:color w:val="000000" w:themeColor="text1"/>
          <w:sz w:val="24"/>
          <w:szCs w:val="24"/>
        </w:rPr>
      </w:pPr>
    </w:p>
    <w:p w14:paraId="489B4151" w14:textId="77777777" w:rsidR="00D6788D" w:rsidRPr="003E79CD" w:rsidRDefault="00D6788D" w:rsidP="00D6788D">
      <w:pPr>
        <w:pStyle w:val="Paragraphedeliste"/>
        <w:numPr>
          <w:ilvl w:val="0"/>
          <w:numId w:val="6"/>
        </w:numPr>
        <w:spacing w:after="0" w:line="240" w:lineRule="auto"/>
        <w:jc w:val="both"/>
        <w:rPr>
          <w:rFonts w:cstheme="minorHAnsi"/>
          <w:sz w:val="24"/>
          <w:szCs w:val="24"/>
          <w:u w:val="single"/>
        </w:rPr>
      </w:pPr>
      <w:r w:rsidRPr="003E79CD">
        <w:rPr>
          <w:rFonts w:cstheme="minorHAnsi"/>
          <w:sz w:val="24"/>
          <w:szCs w:val="24"/>
          <w:u w:val="single"/>
        </w:rPr>
        <w:t>Attendus de fin de cycle</w:t>
      </w:r>
    </w:p>
    <w:sdt>
      <w:sdtPr>
        <w:rPr>
          <w:rFonts w:cstheme="minorHAnsi"/>
          <w:sz w:val="24"/>
          <w:szCs w:val="24"/>
        </w:rPr>
        <w:id w:val="1491127638"/>
        <w:placeholder>
          <w:docPart w:val="DefaultPlaceholder_-1854013439"/>
        </w:placeholder>
        <w:comboBox>
          <w:listItem w:displayText="Attendus de fin de cycle" w:value="Attendus de fin de cycle"/>
          <w:listItem w:displayText="Comparer, estimer, mesurer des longueurs, des masses, des contenances, des durées. " w:value="Comparer, estimer, mesurer des longueurs, des masses, des contenances, des durées. "/>
          <w:listItem w:displayText="Utiliser le lexique, les unités, les instruments de mesures spécifiques de ces grandeurs." w:value="Utiliser le lexique, les unités, les instruments de mesures spécifiques de ces grandeurs."/>
          <w:listItem w:displayText="Résoudre des problèmes impliquant des longueurs, des masses, des contenances, des durées, des prix." w:value="Résoudre des problèmes impliquant des longueurs, des masses, des contenances, des durées, des prix."/>
        </w:comboBox>
      </w:sdtPr>
      <w:sdtEndPr/>
      <w:sdtContent>
        <w:p w14:paraId="072589EF" w14:textId="77777777" w:rsidR="00D6788D" w:rsidRPr="00315016" w:rsidRDefault="00D6788D" w:rsidP="00D6788D">
          <w:pPr>
            <w:spacing w:after="0" w:line="240" w:lineRule="auto"/>
            <w:jc w:val="both"/>
            <w:rPr>
              <w:rFonts w:cstheme="minorHAnsi"/>
              <w:sz w:val="24"/>
              <w:szCs w:val="24"/>
            </w:rPr>
          </w:pPr>
          <w:r w:rsidRPr="00315016">
            <w:rPr>
              <w:rFonts w:cstheme="minorHAnsi"/>
              <w:sz w:val="24"/>
              <w:szCs w:val="24"/>
            </w:rPr>
            <w:t xml:space="preserve">Attendus de fin de cycle </w:t>
          </w:r>
        </w:p>
      </w:sdtContent>
    </w:sdt>
    <w:p w14:paraId="46295091" w14:textId="77777777" w:rsidR="00D6788D" w:rsidRPr="00E13FA1" w:rsidRDefault="00D6788D" w:rsidP="00D6788D">
      <w:pPr>
        <w:spacing w:after="0" w:line="240" w:lineRule="auto"/>
        <w:ind w:left="717"/>
        <w:jc w:val="both"/>
        <w:rPr>
          <w:rFonts w:cstheme="minorHAnsi"/>
          <w:color w:val="00B0F0"/>
        </w:rPr>
      </w:pPr>
    </w:p>
    <w:p w14:paraId="3A04B41A" w14:textId="77777777" w:rsidR="00D6788D" w:rsidRPr="00E13FA1" w:rsidRDefault="00D6788D" w:rsidP="003B0465">
      <w:pPr>
        <w:pStyle w:val="Paragraphedeliste"/>
        <w:numPr>
          <w:ilvl w:val="0"/>
          <w:numId w:val="4"/>
        </w:numPr>
        <w:spacing w:after="0" w:line="240" w:lineRule="auto"/>
        <w:jc w:val="both"/>
        <w:rPr>
          <w:rFonts w:cstheme="minorHAnsi"/>
          <w:color w:val="00B0F0"/>
          <w:sz w:val="30"/>
          <w:szCs w:val="30"/>
        </w:rPr>
      </w:pPr>
      <w:r w:rsidRPr="00E13FA1">
        <w:rPr>
          <w:rFonts w:cstheme="minorHAnsi"/>
          <w:color w:val="00B0F0"/>
          <w:sz w:val="30"/>
          <w:szCs w:val="30"/>
        </w:rPr>
        <w:t xml:space="preserve">Espace et géométrie </w:t>
      </w:r>
    </w:p>
    <w:p w14:paraId="617E12B9" w14:textId="77777777" w:rsidR="00D6788D" w:rsidRPr="003E79CD" w:rsidRDefault="00D6788D" w:rsidP="00D6788D">
      <w:pPr>
        <w:pStyle w:val="Paragraphedeliste"/>
        <w:numPr>
          <w:ilvl w:val="0"/>
          <w:numId w:val="6"/>
        </w:numPr>
        <w:spacing w:after="0" w:line="240" w:lineRule="auto"/>
        <w:jc w:val="both"/>
        <w:rPr>
          <w:rFonts w:cstheme="minorHAnsi"/>
          <w:sz w:val="24"/>
          <w:szCs w:val="24"/>
          <w:u w:val="single"/>
        </w:rPr>
      </w:pPr>
      <w:r w:rsidRPr="003E79CD">
        <w:rPr>
          <w:rFonts w:cstheme="minorHAnsi"/>
          <w:sz w:val="24"/>
          <w:szCs w:val="24"/>
          <w:u w:val="single"/>
        </w:rPr>
        <w:t>Objectifs</w:t>
      </w:r>
    </w:p>
    <w:sdt>
      <w:sdtPr>
        <w:rPr>
          <w:rFonts w:cstheme="minorHAnsi"/>
          <w:color w:val="000000" w:themeColor="text1"/>
          <w:sz w:val="24"/>
          <w:szCs w:val="24"/>
        </w:rPr>
        <w:id w:val="708383721"/>
        <w:placeholder>
          <w:docPart w:val="DefaultPlaceholder_-1854013439"/>
        </w:placeholder>
        <w:comboBox>
          <w:listItem w:displayText="(Se) repérer et (se) déplacer en utilisant des repères et des représentations." w:value="(Se) repérer et (se) déplacer en utilisant des repères et des représentations."/>
          <w:listItem w:displayText="Se repérer dans son environnement proche." w:value="Se repérer dans son environnement proche."/>
          <w:listItem w:displayText="Situer des objets ou des personnes les uns par rapport aux autres ou par rapport à d'autres repères." w:value="Situer des objets ou des personnes les uns par rapport aux autres ou par rapport à d'autres repères."/>
          <w:listItem w:displayText="Produire des représentations des espaces familiers (l'école, les espaces proches de l'école, le village, le quartier) et moins familiers (vécus lors des sorties)." w:value="Produire des représentations des espaces familiers (l'école, les espaces proches de l'école, le village, le quartier) et moins familiers (vécus lors des sorties)."/>
          <w:listItem w:displayText="S'orienter et se déplacer en utilisant des repères." w:value="S'orienter et se déplacer en utilisant des repères."/>
          <w:listItem w:displayText="Réaliser des déplacements dans l'espace et les coder pour qu'un autre élève puisse les reproduire." w:value="Réaliser des déplacements dans l'espace et les coder pour qu'un autre élève puisse les reproduire."/>
          <w:listItem w:displayText="Produire des représentations d’un espace restreint et s'en servir pour communiquer des positions." w:value="Produire des représentations d’un espace restreint et s'en servir pour communiquer des positions."/>
          <w:listItem w:displayText="Programmer les déplacements d'un robot ou ceux d'un personnage sur un écran. " w:value="Programmer les déplacements d'un robot ou ceux d'un personnage sur un écran. "/>
        </w:comboBox>
      </w:sdtPr>
      <w:sdtEndPr/>
      <w:sdtContent>
        <w:p w14:paraId="3CA135C6" w14:textId="77777777" w:rsidR="00D6788D" w:rsidRPr="00315016" w:rsidRDefault="00D6788D" w:rsidP="00D6788D">
          <w:pPr>
            <w:spacing w:after="0" w:line="240" w:lineRule="auto"/>
            <w:jc w:val="both"/>
            <w:rPr>
              <w:rFonts w:cstheme="minorHAnsi"/>
              <w:sz w:val="24"/>
              <w:szCs w:val="24"/>
            </w:rPr>
          </w:pPr>
          <w:r w:rsidRPr="00315016">
            <w:rPr>
              <w:rFonts w:cstheme="minorHAnsi"/>
              <w:color w:val="000000" w:themeColor="text1"/>
              <w:sz w:val="24"/>
              <w:szCs w:val="24"/>
            </w:rPr>
            <w:t>(Se) repérer et (se) déplacer en utilisant des repères et des représentations</w:t>
          </w:r>
          <w:r w:rsidR="00C95462" w:rsidRPr="00315016">
            <w:rPr>
              <w:rFonts w:cstheme="minorHAnsi"/>
              <w:color w:val="000000" w:themeColor="text1"/>
              <w:sz w:val="24"/>
              <w:szCs w:val="24"/>
            </w:rPr>
            <w:t>.</w:t>
          </w:r>
        </w:p>
      </w:sdtContent>
    </w:sdt>
    <w:sdt>
      <w:sdtPr>
        <w:rPr>
          <w:rFonts w:eastAsia="Times New Roman" w:cstheme="minorHAnsi"/>
          <w:color w:val="000000" w:themeColor="text1"/>
          <w:sz w:val="24"/>
          <w:szCs w:val="24"/>
          <w:lang w:eastAsia="fr-FR"/>
        </w:rPr>
        <w:id w:val="1711302109"/>
        <w:placeholder>
          <w:docPart w:val="DefaultPlaceholder_-1854013439"/>
        </w:placeholder>
        <w:comboBox>
          <w:listItem w:displayText="Reconnaitre, nommer, décrire, reproduire quelques solides." w:value="Reconnaitre, nommer, décrire, reproduire quelques solides."/>
          <w:listItem w:displayText="Reconnaitre et trier les solides usuels parmi les solides variés." w:value="Reconnaitre et trier les solides usuels parmi les solides variés."/>
          <w:listItem w:displayText="Reconnaitre des solides simples dans son environnement proche." w:value="Reconnaitre des solides simples dans son environnement proche."/>
          <w:listItem w:displayText="Décrire et comparer des solides en utilisant le vocabulaire approprié." w:value="Décrire et comparer des solides en utilisant le vocabulaire approprié."/>
          <w:listItem w:displayText="Réaliser et reproduire des assemblages de cubes et pavés droits et associer de tels assemblages à divers types de représentations (photos, vues, etc.)." w:value="Réaliser et reproduire des assemblages de cubes et pavés droits et associer de tels assemblages à divers types de représentations (photos, vues, etc.)."/>
          <w:listItem w:displayText="Fabriquer un cube à partir d'un patron fourni." w:value="Fabriquer un cube à partir d'un patron fourni."/>
        </w:comboBox>
      </w:sdtPr>
      <w:sdtEndPr/>
      <w:sdtContent>
        <w:p w14:paraId="0F98BC5B" w14:textId="77777777" w:rsidR="00D6788D" w:rsidRPr="00315016" w:rsidRDefault="00D6788D" w:rsidP="00D6788D">
          <w:pPr>
            <w:spacing w:after="0" w:line="240" w:lineRule="auto"/>
            <w:jc w:val="both"/>
            <w:rPr>
              <w:rFonts w:eastAsia="Times New Roman" w:cstheme="minorHAnsi"/>
              <w:color w:val="000000" w:themeColor="text1"/>
              <w:sz w:val="24"/>
              <w:szCs w:val="24"/>
              <w:lang w:eastAsia="fr-FR"/>
            </w:rPr>
          </w:pPr>
          <w:r w:rsidRPr="00315016">
            <w:rPr>
              <w:rFonts w:eastAsia="Times New Roman" w:cstheme="minorHAnsi"/>
              <w:color w:val="000000" w:themeColor="text1"/>
              <w:sz w:val="24"/>
              <w:szCs w:val="24"/>
              <w:lang w:eastAsia="fr-FR"/>
            </w:rPr>
            <w:t>Reconnaitre, nommer, décrire, reproduire quelques solides</w:t>
          </w:r>
          <w:r w:rsidR="00C95462" w:rsidRPr="00315016">
            <w:rPr>
              <w:rFonts w:eastAsia="Times New Roman" w:cstheme="minorHAnsi"/>
              <w:color w:val="000000" w:themeColor="text1"/>
              <w:sz w:val="24"/>
              <w:szCs w:val="24"/>
              <w:lang w:eastAsia="fr-FR"/>
            </w:rPr>
            <w:t>.</w:t>
          </w:r>
        </w:p>
      </w:sdtContent>
    </w:sdt>
    <w:sdt>
      <w:sdtPr>
        <w:rPr>
          <w:rFonts w:eastAsia="Times New Roman" w:cstheme="minorHAnsi"/>
          <w:color w:val="000000" w:themeColor="text1"/>
          <w:sz w:val="24"/>
          <w:szCs w:val="24"/>
          <w:lang w:eastAsia="fr-FR"/>
        </w:rPr>
        <w:id w:val="-625083286"/>
        <w:placeholder>
          <w:docPart w:val="DefaultPlaceholder_-1854013439"/>
        </w:placeholder>
        <w:comboBox>
          <w:listItem w:displayText="Reconnaitre, nommer, décrire, reproduire, construire quelques figures géométriques. Reconnaitre et utiliser les notions d'alignement, d'angle droit, d'égalité de longueurs, de milieu, de symétrie." w:value="Reconnaitre, nommer, décrire, reproduire, construire quelques figures géométriques. Reconnaitre et utiliser les notions d'alignement, d'angle droit, d'égalité de longueurs, de milieu, de symétrie."/>
          <w:listItem w:displayText="Décrire, reproduire sur papier quadrillé ou uni des figures ou des assemblages de figures planes (éventuellement à partir d'éléments déjà fournis de la figure à reproduire qu'il s'agit alors de compléter)." w:value="Décrire, reproduire sur papier quadrillé ou uni des figures ou des assemblages de figures planes (éventuellement à partir d'éléments déjà fournis de la figure à reproduire qu'il s'agit alors de compléter)."/>
          <w:listItem w:displayText="Utiliser la règle, le compas ou l’équerre comme instruments de tracé." w:value="Utiliser la règle, le compas ou l’équerre comme instruments de tracé."/>
          <w:listItem w:displayText="Reconnaitre, nommer les figures usuelles : carré, rectangle, triangle, triangle rectangle, polygone, cercle, disque. " w:value="Reconnaitre, nommer les figures usuelles : carré, rectangle, triangle, triangle rectangle, polygone, cercle, disque. "/>
          <w:listItem w:displayText="Décrire à partir des côtés et des angles droits, un carré, un rectangle, un triangle rectangle. Les construire sur un support uni connaissant la longueur des côtés." w:value="Décrire à partir des côtés et des angles droits, un carré, un rectangle, un triangle rectangle. Les construire sur un support uni connaissant la longueur des côtés."/>
          <w:listItem w:displayText="Construire un cercle en connaissant son centre et un point, ou son centre et son rayon." w:value="Construire un cercle en connaissant son centre et un point, ou son centre et son rayon."/>
          <w:listItem w:displayText="Utiliser la règle (non graduée) pour repérer et produire des alignements." w:value="Utiliser la règle (non graduée) pour repérer et produire des alignements."/>
          <w:listItem w:displayText="Repérer et produire des angles droits à l'aide d’un gabarit, d'une équerre." w:value="Repérer et produire des angles droits à l'aide d’un gabarit, d'une équerre."/>
          <w:listItem w:displayText="Reporter une longueur sur une droite déjà tracée, en utilisant une bande de papier avec un bord droit ou la règle graduée ou le compas (fin de cycle)." w:value="Reporter une longueur sur une droite déjà tracée, en utilisant une bande de papier avec un bord droit ou la règle graduée ou le compas (fin de cycle)."/>
          <w:listItem w:displayText="Repérer ou trouver le milieu d'un segment, en utilisant une bande de papier avec un bord droit ou la règle graduée. " w:value="Repérer ou trouver le milieu d'un segment, en utilisant une bande de papier avec un bord droit ou la règle graduée. "/>
        </w:comboBox>
      </w:sdtPr>
      <w:sdtEndPr/>
      <w:sdtContent>
        <w:p w14:paraId="717EB736" w14:textId="77777777" w:rsidR="00D6788D" w:rsidRPr="00315016" w:rsidRDefault="00D6788D" w:rsidP="00D6788D">
          <w:pPr>
            <w:spacing w:after="0" w:line="240" w:lineRule="auto"/>
            <w:jc w:val="both"/>
            <w:rPr>
              <w:rFonts w:eastAsia="Times New Roman" w:cstheme="minorHAnsi"/>
              <w:color w:val="000000" w:themeColor="text1"/>
              <w:sz w:val="24"/>
              <w:szCs w:val="24"/>
              <w:lang w:eastAsia="fr-FR"/>
            </w:rPr>
          </w:pPr>
          <w:r w:rsidRPr="00315016">
            <w:rPr>
              <w:rFonts w:eastAsia="Times New Roman" w:cstheme="minorHAnsi"/>
              <w:color w:val="000000" w:themeColor="text1"/>
              <w:sz w:val="24"/>
              <w:szCs w:val="24"/>
              <w:lang w:eastAsia="fr-FR"/>
            </w:rPr>
            <w:t>Reconnaitre, nommer, décrire, reproduire, construire quelques figures géométriques</w:t>
          </w:r>
          <w:r w:rsidR="00FA099C" w:rsidRPr="00315016">
            <w:rPr>
              <w:rFonts w:eastAsia="Times New Roman" w:cstheme="minorHAnsi"/>
              <w:color w:val="000000" w:themeColor="text1"/>
              <w:sz w:val="24"/>
              <w:szCs w:val="24"/>
              <w:lang w:eastAsia="fr-FR"/>
            </w:rPr>
            <w:t>. Reconnaitre et utiliser les notions d'alignement, d'angle droit, d'égalité de longueurs, de milieu, de symétrie.</w:t>
          </w:r>
        </w:p>
      </w:sdtContent>
    </w:sdt>
    <w:p w14:paraId="25478FC0" w14:textId="77777777" w:rsidR="00D6788D" w:rsidRPr="003E79CD" w:rsidRDefault="00D6788D" w:rsidP="00D6788D">
      <w:pPr>
        <w:pStyle w:val="Paragraphedeliste"/>
        <w:numPr>
          <w:ilvl w:val="0"/>
          <w:numId w:val="6"/>
        </w:numPr>
        <w:spacing w:after="0" w:line="240" w:lineRule="auto"/>
        <w:jc w:val="both"/>
        <w:rPr>
          <w:rFonts w:cstheme="minorHAnsi"/>
          <w:sz w:val="24"/>
          <w:szCs w:val="24"/>
          <w:u w:val="single"/>
        </w:rPr>
      </w:pPr>
      <w:r w:rsidRPr="003E79CD">
        <w:rPr>
          <w:rFonts w:cstheme="minorHAnsi"/>
          <w:sz w:val="24"/>
          <w:szCs w:val="24"/>
          <w:u w:val="single"/>
        </w:rPr>
        <w:t>Attendus de fin de cycle</w:t>
      </w:r>
    </w:p>
    <w:sdt>
      <w:sdtPr>
        <w:rPr>
          <w:rFonts w:cstheme="minorHAnsi"/>
          <w:sz w:val="24"/>
          <w:szCs w:val="24"/>
        </w:rPr>
        <w:id w:val="1734429928"/>
        <w:placeholder>
          <w:docPart w:val="DefaultPlaceholder_-1854013439"/>
        </w:placeholder>
        <w:comboBox>
          <w:listItem w:displayText="Attendus de fin de cycle" w:value="Attendus de fin de cycle"/>
          <w:listItem w:displayText="(Se) repérer et (se) déplacer en utilisant des repères et des représentations." w:value="(Se) repérer et (se) déplacer en utilisant des repères et des représentations."/>
          <w:listItem w:displayText="Reconnaitre, nommer, décrire, reproduire quelques solides." w:value="Reconnaitre, nommer, décrire, reproduire quelques solides."/>
          <w:listItem w:displayText="Reconnaitre, nommer, décrire, reproduire, construire quelques figures géométriques." w:value="Reconnaitre, nommer, décrire, reproduire, construire quelques figures géométriques."/>
          <w:listItem w:displayText="Reconnaitre et utiliser les notions d'alignement, d'angle droit, d'égalité de longueurs, de milieu, de symétrie." w:value="Reconnaitre et utiliser les notions d'alignement, d'angle droit, d'égalité de longueurs, de milieu, de symétrie."/>
        </w:comboBox>
      </w:sdtPr>
      <w:sdtEndPr/>
      <w:sdtContent>
        <w:p w14:paraId="4562796A" w14:textId="77777777" w:rsidR="00D6788D" w:rsidRPr="00315016" w:rsidRDefault="00986722" w:rsidP="00D6788D">
          <w:pPr>
            <w:spacing w:after="0" w:line="240" w:lineRule="auto"/>
            <w:jc w:val="both"/>
            <w:rPr>
              <w:rFonts w:cstheme="minorHAnsi"/>
              <w:sz w:val="24"/>
              <w:szCs w:val="24"/>
            </w:rPr>
          </w:pPr>
          <w:r w:rsidRPr="00315016">
            <w:rPr>
              <w:rFonts w:cstheme="minorHAnsi"/>
              <w:sz w:val="24"/>
              <w:szCs w:val="24"/>
            </w:rPr>
            <w:t>Attendus de fin de cycle</w:t>
          </w:r>
        </w:p>
      </w:sdtContent>
    </w:sdt>
    <w:p w14:paraId="6DD8A7FA" w14:textId="77777777" w:rsidR="00D6788D" w:rsidRPr="00E13FA1" w:rsidRDefault="00D6788D" w:rsidP="003B0465">
      <w:pPr>
        <w:spacing w:after="0" w:line="240" w:lineRule="auto"/>
        <w:jc w:val="both"/>
        <w:rPr>
          <w:rFonts w:cstheme="minorHAnsi"/>
          <w:color w:val="00B0F0"/>
        </w:rPr>
      </w:pPr>
    </w:p>
    <w:p w14:paraId="2BB1252C" w14:textId="77777777" w:rsidR="0093172B" w:rsidRPr="00E13FA1" w:rsidRDefault="00417ED5" w:rsidP="0093172B">
      <w:pPr>
        <w:rPr>
          <w:rFonts w:cstheme="minorHAnsi"/>
          <w:color w:val="00B0F0"/>
        </w:rPr>
      </w:pPr>
      <w:hyperlink w:anchor="Sommaire" w:history="1">
        <w:r w:rsidR="0093172B" w:rsidRPr="00E13FA1">
          <w:rPr>
            <w:rStyle w:val="Lienhypertexte"/>
            <w:rFonts w:cstheme="minorHAnsi"/>
            <w:color w:val="00B0F0"/>
          </w:rPr>
          <w:t>Retour au sommaire</w:t>
        </w:r>
      </w:hyperlink>
      <w:r w:rsidR="0093172B" w:rsidRPr="00E13FA1">
        <w:rPr>
          <w:rFonts w:cstheme="minorHAnsi"/>
          <w:color w:val="00B0F0"/>
        </w:rPr>
        <w:t xml:space="preserve"> </w:t>
      </w:r>
    </w:p>
    <w:p w14:paraId="45EBCC7F" w14:textId="77777777" w:rsidR="00C206ED" w:rsidRDefault="00C206ED">
      <w:pPr>
        <w:rPr>
          <w:rFonts w:cstheme="minorHAnsi"/>
          <w:color w:val="7030A0"/>
        </w:rPr>
      </w:pPr>
      <w:bookmarkStart w:id="8" w:name="Questionnerlemonde"/>
      <w:r>
        <w:rPr>
          <w:rFonts w:cstheme="minorHAnsi"/>
          <w:color w:val="7030A0"/>
        </w:rPr>
        <w:br w:type="page"/>
      </w:r>
    </w:p>
    <w:p w14:paraId="0210F0DE" w14:textId="77777777" w:rsidR="009C1BC8" w:rsidRDefault="009C1BC8" w:rsidP="00C206ED">
      <w:pPr>
        <w:jc w:val="center"/>
        <w:rPr>
          <w:rFonts w:cstheme="minorHAnsi"/>
          <w:color w:val="7030A0"/>
          <w:sz w:val="48"/>
          <w:szCs w:val="48"/>
        </w:rPr>
      </w:pPr>
      <w:r w:rsidRPr="00C206ED">
        <w:rPr>
          <w:rFonts w:cstheme="minorHAnsi"/>
          <w:color w:val="7030A0"/>
          <w:sz w:val="48"/>
          <w:szCs w:val="48"/>
        </w:rPr>
        <w:lastRenderedPageBreak/>
        <w:t>Questionner le monde</w:t>
      </w:r>
    </w:p>
    <w:p w14:paraId="5EF5281F" w14:textId="77777777" w:rsidR="006D08BD" w:rsidRPr="006D08BD" w:rsidRDefault="006D08BD" w:rsidP="00C206ED">
      <w:pPr>
        <w:jc w:val="center"/>
        <w:rPr>
          <w:rFonts w:cstheme="minorHAnsi"/>
          <w:color w:val="7030A0"/>
          <w:sz w:val="24"/>
          <w:szCs w:val="24"/>
        </w:rPr>
      </w:pPr>
    </w:p>
    <w:bookmarkEnd w:id="8"/>
    <w:p w14:paraId="7E11254C" w14:textId="77777777" w:rsidR="00385495" w:rsidRPr="00C206ED" w:rsidRDefault="00385495" w:rsidP="00C206ED">
      <w:pPr>
        <w:spacing w:after="0" w:line="240" w:lineRule="auto"/>
        <w:jc w:val="both"/>
        <w:rPr>
          <w:rFonts w:cstheme="minorHAnsi"/>
          <w:color w:val="7030A0"/>
          <w:sz w:val="30"/>
          <w:szCs w:val="30"/>
        </w:rPr>
      </w:pPr>
      <w:r w:rsidRPr="00C206ED">
        <w:rPr>
          <w:rFonts w:cstheme="minorHAnsi"/>
          <w:color w:val="7030A0"/>
          <w:sz w:val="30"/>
          <w:szCs w:val="30"/>
        </w:rPr>
        <w:t xml:space="preserve">Compétences communes à tous les cycles </w:t>
      </w:r>
    </w:p>
    <w:sdt>
      <w:sdtPr>
        <w:rPr>
          <w:rFonts w:cstheme="minorHAnsi"/>
          <w:bCs/>
          <w:sz w:val="24"/>
          <w:szCs w:val="24"/>
        </w:rPr>
        <w:id w:val="-752275689"/>
        <w:placeholder>
          <w:docPart w:val="DefaultPlaceholder_-1854013439"/>
        </w:placeholder>
        <w:comboBox>
          <w:listItem w:displayText="Pratiquer des démarches scientifiques." w:value="Pratiquer des démarches scientifiques."/>
          <w:listItem w:displayText="Pratiquer, avec l'aide des professeurs, quelques moments d'une démarche d'investigation : questionnement, observation, expérience, description, raisonnement, conclusion." w:value="Pratiquer, avec l'aide des professeurs, quelques moments d'une démarche d'investigation : questionnement, observation, expérience, description, raisonnement, conclusion."/>
        </w:comboBox>
      </w:sdtPr>
      <w:sdtEndPr/>
      <w:sdtContent>
        <w:p w14:paraId="72D0C500" w14:textId="77777777" w:rsidR="00385495" w:rsidRPr="00E13FA1" w:rsidRDefault="00986722" w:rsidP="003B0465">
          <w:pPr>
            <w:spacing w:after="0" w:line="240" w:lineRule="auto"/>
            <w:jc w:val="both"/>
            <w:rPr>
              <w:rFonts w:cstheme="minorHAnsi"/>
              <w:bCs/>
              <w:sz w:val="24"/>
              <w:szCs w:val="24"/>
            </w:rPr>
          </w:pPr>
          <w:r w:rsidRPr="00E13FA1">
            <w:rPr>
              <w:rFonts w:cstheme="minorHAnsi"/>
              <w:bCs/>
              <w:sz w:val="24"/>
              <w:szCs w:val="24"/>
            </w:rPr>
            <w:t>Pratiquer des démarches scientifiques</w:t>
          </w:r>
          <w:r w:rsidR="00C95462">
            <w:rPr>
              <w:rFonts w:cstheme="minorHAnsi"/>
              <w:bCs/>
              <w:sz w:val="24"/>
              <w:szCs w:val="24"/>
            </w:rPr>
            <w:t>.</w:t>
          </w:r>
        </w:p>
      </w:sdtContent>
    </w:sdt>
    <w:sdt>
      <w:sdtPr>
        <w:rPr>
          <w:rFonts w:cstheme="minorHAnsi"/>
          <w:bCs/>
          <w:sz w:val="24"/>
          <w:szCs w:val="24"/>
        </w:rPr>
        <w:id w:val="-1359044929"/>
        <w:placeholder>
          <w:docPart w:val="DefaultPlaceholder_-1854013439"/>
        </w:placeholder>
        <w:comboBox>
          <w:listItem w:displayText="Imaginer, réaliser." w:value="Imaginer, réaliser."/>
          <w:listItem w:displayText="Observer des objets simples et des situations d'activités de la vie quotidienne." w:value="Observer des objets simples et des situations d'activités de la vie quotidienne."/>
          <w:listItem w:displayText="Imaginer et réaliser des objets simples et de petits montages." w:value="Imaginer et réaliser des objets simples et de petits montages."/>
        </w:comboBox>
      </w:sdtPr>
      <w:sdtEndPr/>
      <w:sdtContent>
        <w:p w14:paraId="4E227C86" w14:textId="77777777" w:rsidR="00385495" w:rsidRPr="00E13FA1" w:rsidRDefault="00986722" w:rsidP="003B0465">
          <w:pPr>
            <w:spacing w:after="0" w:line="240" w:lineRule="auto"/>
            <w:jc w:val="both"/>
            <w:rPr>
              <w:rFonts w:cstheme="minorHAnsi"/>
              <w:bCs/>
              <w:sz w:val="24"/>
              <w:szCs w:val="24"/>
            </w:rPr>
          </w:pPr>
          <w:r w:rsidRPr="00E13FA1">
            <w:rPr>
              <w:rFonts w:cstheme="minorHAnsi"/>
              <w:bCs/>
              <w:sz w:val="24"/>
              <w:szCs w:val="24"/>
            </w:rPr>
            <w:t>Imaginer, réaliser</w:t>
          </w:r>
          <w:r w:rsidR="00C95462">
            <w:rPr>
              <w:rFonts w:cstheme="minorHAnsi"/>
              <w:bCs/>
              <w:sz w:val="24"/>
              <w:szCs w:val="24"/>
            </w:rPr>
            <w:t>.</w:t>
          </w:r>
        </w:p>
      </w:sdtContent>
    </w:sdt>
    <w:sdt>
      <w:sdtPr>
        <w:rPr>
          <w:rFonts w:cstheme="minorHAnsi"/>
          <w:bCs/>
          <w:sz w:val="24"/>
          <w:szCs w:val="24"/>
        </w:rPr>
        <w:id w:val="1960064675"/>
        <w:placeholder>
          <w:docPart w:val="DefaultPlaceholder_-1854013439"/>
        </w:placeholder>
        <w:comboBox>
          <w:listItem w:displayText="S'approprier des outils et des méthodes." w:value="S'approprier des outils et des méthodes."/>
          <w:listItem w:displayText="Choisir ou utiliser le matériel adapté proposé pour mener une observation, effectuer une mesure, réaliser une expérience." w:value="Choisir ou utiliser le matériel adapté proposé pour mener une observation, effectuer une mesure, réaliser une expérience."/>
          <w:listItem w:displayText="Manipuler avec soin." w:value="Manipuler avec soin."/>
        </w:comboBox>
      </w:sdtPr>
      <w:sdtEndPr/>
      <w:sdtContent>
        <w:p w14:paraId="1C0FED55" w14:textId="77777777" w:rsidR="00385495" w:rsidRPr="00E13FA1" w:rsidRDefault="00986722" w:rsidP="003B0465">
          <w:pPr>
            <w:spacing w:after="0" w:line="240" w:lineRule="auto"/>
            <w:jc w:val="both"/>
            <w:rPr>
              <w:rFonts w:cstheme="minorHAnsi"/>
              <w:bCs/>
              <w:sz w:val="24"/>
              <w:szCs w:val="24"/>
            </w:rPr>
          </w:pPr>
          <w:r w:rsidRPr="00E13FA1">
            <w:rPr>
              <w:rFonts w:cstheme="minorHAnsi"/>
              <w:bCs/>
              <w:sz w:val="24"/>
              <w:szCs w:val="24"/>
            </w:rPr>
            <w:t>S'approprier des outils et des méthodes</w:t>
          </w:r>
          <w:r w:rsidR="00C95462">
            <w:rPr>
              <w:rFonts w:cstheme="minorHAnsi"/>
              <w:bCs/>
              <w:sz w:val="24"/>
              <w:szCs w:val="24"/>
            </w:rPr>
            <w:t>.</w:t>
          </w:r>
        </w:p>
      </w:sdtContent>
    </w:sdt>
    <w:sdt>
      <w:sdtPr>
        <w:rPr>
          <w:rFonts w:cstheme="minorHAnsi"/>
          <w:bCs/>
          <w:sz w:val="24"/>
          <w:szCs w:val="24"/>
        </w:rPr>
        <w:id w:val="-52468952"/>
        <w:placeholder>
          <w:docPart w:val="DefaultPlaceholder_-1854013439"/>
        </w:placeholder>
        <w:comboBox>
          <w:listItem w:displayText="Mobiliser des outils numériques." w:value="Mobiliser des outils numériques."/>
          <w:listItem w:displayText="Découvrir des outils numériques pour dessiner, communiquer, rechercher et restituer des informations simples." w:value="Découvrir des outils numériques pour dessiner, communiquer, rechercher et restituer des informations simples."/>
        </w:comboBox>
      </w:sdtPr>
      <w:sdtEndPr/>
      <w:sdtContent>
        <w:p w14:paraId="2A10A8C0" w14:textId="77777777" w:rsidR="00385495" w:rsidRPr="00E13FA1" w:rsidRDefault="00986722" w:rsidP="003B0465">
          <w:pPr>
            <w:spacing w:after="0" w:line="240" w:lineRule="auto"/>
            <w:jc w:val="both"/>
            <w:rPr>
              <w:rFonts w:cstheme="minorHAnsi"/>
              <w:bCs/>
              <w:sz w:val="24"/>
              <w:szCs w:val="24"/>
            </w:rPr>
          </w:pPr>
          <w:r w:rsidRPr="00E13FA1">
            <w:rPr>
              <w:rFonts w:cstheme="minorHAnsi"/>
              <w:bCs/>
              <w:sz w:val="24"/>
              <w:szCs w:val="24"/>
            </w:rPr>
            <w:t>Mobiliser des outils numériques</w:t>
          </w:r>
          <w:r w:rsidR="00C95462">
            <w:rPr>
              <w:rFonts w:cstheme="minorHAnsi"/>
              <w:bCs/>
              <w:sz w:val="24"/>
              <w:szCs w:val="24"/>
            </w:rPr>
            <w:t>.</w:t>
          </w:r>
        </w:p>
      </w:sdtContent>
    </w:sdt>
    <w:sdt>
      <w:sdtPr>
        <w:rPr>
          <w:rFonts w:cstheme="minorHAnsi"/>
          <w:bCs/>
          <w:sz w:val="24"/>
          <w:szCs w:val="24"/>
        </w:rPr>
        <w:id w:val="1544247183"/>
        <w:placeholder>
          <w:docPart w:val="DefaultPlaceholder_-1854013439"/>
        </w:placeholder>
        <w:comboBox>
          <w:listItem w:displayText="Pratiquer des langages." w:value="Pratiquer des langages."/>
          <w:listItem w:displayText="Communiquer en français, à l'oral et à l'écrit, en cultivant précision, syntaxe et richesse du vocabulaire." w:value="Communiquer en français, à l'oral et à l'écrit, en cultivant précision, syntaxe et richesse du vocabulaire."/>
          <w:listItem w:displayText="Lire et comprendre des textes documentaires illustrés." w:value="Lire et comprendre des textes documentaires illustrés."/>
          <w:listItem w:displayText="Extraire d'un texte ou d'une ressource documentaire une information qui répond à un besoin, une question." w:value="Extraire d'un texte ou d'une ressource documentaire une information qui répond à un besoin, une question."/>
          <w:listItem w:displayText="Restituer les résultats des observations sous forme orale ou d'écrits variés (notes, listes, dessins, voire tableaux)." w:value="Restituer les résultats des observations sous forme orale ou d'écrits variés (notes, listes, dessins, voire tableaux)."/>
        </w:comboBox>
      </w:sdtPr>
      <w:sdtEndPr/>
      <w:sdtContent>
        <w:p w14:paraId="5C26A38B" w14:textId="77777777" w:rsidR="00385495" w:rsidRPr="00E13FA1" w:rsidRDefault="00986722" w:rsidP="003B0465">
          <w:pPr>
            <w:spacing w:after="0" w:line="240" w:lineRule="auto"/>
            <w:jc w:val="both"/>
            <w:rPr>
              <w:rFonts w:cstheme="minorHAnsi"/>
              <w:bCs/>
              <w:sz w:val="24"/>
              <w:szCs w:val="24"/>
            </w:rPr>
          </w:pPr>
          <w:r w:rsidRPr="00E13FA1">
            <w:rPr>
              <w:rFonts w:cstheme="minorHAnsi"/>
              <w:bCs/>
              <w:sz w:val="24"/>
              <w:szCs w:val="24"/>
            </w:rPr>
            <w:t>Pratiquer des langages</w:t>
          </w:r>
          <w:r w:rsidR="00C95462">
            <w:rPr>
              <w:rFonts w:cstheme="minorHAnsi"/>
              <w:bCs/>
              <w:sz w:val="24"/>
              <w:szCs w:val="24"/>
            </w:rPr>
            <w:t>.</w:t>
          </w:r>
        </w:p>
      </w:sdtContent>
    </w:sdt>
    <w:sdt>
      <w:sdtPr>
        <w:rPr>
          <w:rFonts w:cstheme="minorHAnsi"/>
          <w:bCs/>
          <w:sz w:val="24"/>
          <w:szCs w:val="24"/>
        </w:rPr>
        <w:id w:val="1010644459"/>
        <w:placeholder>
          <w:docPart w:val="DefaultPlaceholder_-1854013439"/>
        </w:placeholder>
        <w:comboBox>
          <w:listItem w:displayText="Adopter un comportement éthique et responsable." w:value="Adopter un comportement éthique et responsable."/>
          <w:listItem w:displayText="Développer un comportement responsable vis-à-vis de l'environnement et de la santé grâce à une attitude raisonnée fondée sur la connaissance." w:value="Développer un comportement responsable vis-à-vis de l'environnement et de la santé grâce à une attitude raisonnée fondée sur la connaissance."/>
          <w:listItem w:displayText="Mettre en pratique les premières notions de gestion responsable de l’environnement par des actions simples individuelles ou collectives («éco-gestes») : gestion de déchets, du papier, économies d’eau et d’énergie (éclairage, chauffage, etc.)." w:value="Mettre en pratique les premières notions de gestion responsable de l’environnement par des actions simples individuelles ou collectives («éco-gestes») : gestion de déchets, du papier, économies d’eau et d’énergie (éclairage, chauffage, etc.)"/>
        </w:comboBox>
      </w:sdtPr>
      <w:sdtEndPr/>
      <w:sdtContent>
        <w:p w14:paraId="515CE483" w14:textId="77777777" w:rsidR="00385495" w:rsidRPr="00E13FA1" w:rsidRDefault="00986722" w:rsidP="003B0465">
          <w:pPr>
            <w:spacing w:after="0" w:line="240" w:lineRule="auto"/>
            <w:jc w:val="both"/>
            <w:rPr>
              <w:rFonts w:cstheme="minorHAnsi"/>
              <w:bCs/>
              <w:sz w:val="24"/>
              <w:szCs w:val="24"/>
            </w:rPr>
          </w:pPr>
          <w:r w:rsidRPr="00E13FA1">
            <w:rPr>
              <w:rFonts w:cstheme="minorHAnsi"/>
              <w:bCs/>
              <w:sz w:val="24"/>
              <w:szCs w:val="24"/>
            </w:rPr>
            <w:t>Adopter un comportement éthique et responsable</w:t>
          </w:r>
          <w:r w:rsidR="00C95462">
            <w:rPr>
              <w:rFonts w:cstheme="minorHAnsi"/>
              <w:bCs/>
              <w:sz w:val="24"/>
              <w:szCs w:val="24"/>
            </w:rPr>
            <w:t>.</w:t>
          </w:r>
        </w:p>
      </w:sdtContent>
    </w:sdt>
    <w:sdt>
      <w:sdtPr>
        <w:rPr>
          <w:rFonts w:cstheme="minorHAnsi"/>
          <w:bCs/>
          <w:sz w:val="24"/>
          <w:szCs w:val="24"/>
        </w:rPr>
        <w:id w:val="-315871002"/>
        <w:placeholder>
          <w:docPart w:val="DefaultPlaceholder_-1854013439"/>
        </w:placeholder>
        <w:comboBox>
          <w:listItem w:displayText="Se situer dans l'espace et dans le temps." w:value="Se situer dans l'espace et dans le temps."/>
          <w:listItem w:displayText="Construire des repères spatiaux : se repérer, s'orienter et se situer dans un espace géographique." w:value="Construire des repères spatiaux : se repérer, s'orienter et se situer dans un espace géographique."/>
          <w:listItem w:displayText="Construire des repères spatiaux : utiliser et produire des représentations de l'espace." w:value="Construire des repères spatiaux : utiliser et produire des représentations de l'espace."/>
          <w:listItem w:displayText="Construire des repères temporels : ordonner des événements." w:value="Construire des repères temporels : ordonner des événements."/>
          <w:listItem w:displayText="Construire des repères temporels : mémoriser quelques repères chronologiques." w:value="Construire des repères temporels : mémoriser quelques repères chronologiques."/>
        </w:comboBox>
      </w:sdtPr>
      <w:sdtEndPr/>
      <w:sdtContent>
        <w:p w14:paraId="73B74755" w14:textId="77777777" w:rsidR="00385495" w:rsidRPr="00E13FA1" w:rsidRDefault="00986722" w:rsidP="003B0465">
          <w:pPr>
            <w:spacing w:after="0" w:line="240" w:lineRule="auto"/>
            <w:jc w:val="both"/>
            <w:rPr>
              <w:rFonts w:cstheme="minorHAnsi"/>
              <w:color w:val="000000" w:themeColor="text1"/>
            </w:rPr>
          </w:pPr>
          <w:r w:rsidRPr="00E13FA1">
            <w:rPr>
              <w:rFonts w:cstheme="minorHAnsi"/>
              <w:bCs/>
              <w:sz w:val="24"/>
              <w:szCs w:val="24"/>
            </w:rPr>
            <w:t>Se situer dans l'espace et dans le temps</w:t>
          </w:r>
          <w:r w:rsidR="00C95462">
            <w:rPr>
              <w:rFonts w:cstheme="minorHAnsi"/>
              <w:bCs/>
              <w:sz w:val="24"/>
              <w:szCs w:val="24"/>
            </w:rPr>
            <w:t>.</w:t>
          </w:r>
        </w:p>
      </w:sdtContent>
    </w:sdt>
    <w:p w14:paraId="59388E99" w14:textId="77777777" w:rsidR="009B638B" w:rsidRPr="00E13FA1" w:rsidRDefault="009B638B" w:rsidP="003B0465">
      <w:pPr>
        <w:spacing w:after="0" w:line="240" w:lineRule="auto"/>
        <w:jc w:val="both"/>
        <w:rPr>
          <w:rFonts w:cstheme="minorHAnsi"/>
          <w:color w:val="7030A0"/>
        </w:rPr>
      </w:pPr>
    </w:p>
    <w:p w14:paraId="69C37432" w14:textId="77777777" w:rsidR="00385495" w:rsidRPr="00E13FA1" w:rsidRDefault="00385495" w:rsidP="003B0465">
      <w:pPr>
        <w:pStyle w:val="Paragraphedeliste"/>
        <w:numPr>
          <w:ilvl w:val="0"/>
          <w:numId w:val="4"/>
        </w:numPr>
        <w:spacing w:after="0" w:line="240" w:lineRule="auto"/>
        <w:jc w:val="both"/>
        <w:rPr>
          <w:rFonts w:cstheme="minorHAnsi"/>
          <w:color w:val="7030A0"/>
          <w:sz w:val="30"/>
          <w:szCs w:val="30"/>
        </w:rPr>
      </w:pPr>
      <w:r w:rsidRPr="00E13FA1">
        <w:rPr>
          <w:rFonts w:cstheme="minorHAnsi"/>
          <w:color w:val="7030A0"/>
          <w:sz w:val="30"/>
          <w:szCs w:val="30"/>
        </w:rPr>
        <w:t>Le vivant</w:t>
      </w:r>
    </w:p>
    <w:p w14:paraId="0A4DA298" w14:textId="77777777" w:rsidR="00385495" w:rsidRPr="003E79CD" w:rsidRDefault="00385495" w:rsidP="003B0465">
      <w:pPr>
        <w:pStyle w:val="Paragraphedeliste"/>
        <w:numPr>
          <w:ilvl w:val="0"/>
          <w:numId w:val="1"/>
        </w:numPr>
        <w:spacing w:after="0" w:line="240" w:lineRule="auto"/>
        <w:jc w:val="both"/>
        <w:rPr>
          <w:rFonts w:cstheme="minorHAnsi"/>
          <w:sz w:val="24"/>
          <w:szCs w:val="24"/>
          <w:u w:val="single"/>
        </w:rPr>
      </w:pPr>
      <w:r w:rsidRPr="003E79CD">
        <w:rPr>
          <w:rFonts w:cstheme="minorHAnsi"/>
          <w:sz w:val="24"/>
          <w:szCs w:val="24"/>
          <w:u w:val="single"/>
        </w:rPr>
        <w:t xml:space="preserve">Objectifs </w:t>
      </w:r>
    </w:p>
    <w:sdt>
      <w:sdtPr>
        <w:rPr>
          <w:rFonts w:cstheme="minorHAnsi"/>
          <w:color w:val="000000" w:themeColor="text1"/>
          <w:sz w:val="24"/>
          <w:szCs w:val="24"/>
        </w:rPr>
        <w:id w:val="1928374880"/>
        <w:placeholder>
          <w:docPart w:val="DefaultPlaceholder_-1854013439"/>
        </w:placeholder>
        <w:comboBox>
          <w:listItem w:displayText="Objectifs" w:value="Objectifs"/>
          <w:listItem w:displayText="Identifier ce qui est animal, végétal, minéral ou élaboré par des êtres vivants." w:value="Identifier ce qui est animal, végétal, minéral ou élaboré par des êtres vivants."/>
          <w:listItem w:displayText="Connaître le développement d'animaux et de végétaux, le cycle de vie des êtres vivants, les régimes alimentaires de quelques animaux, quelques besoins vitaux des végétaux." w:value="Connaître le développement d'animaux et de végétaux, le cycle de vie des êtres vivants, les régimes alimentaires de quelques animaux, quelques besoins vitaux des végétaux."/>
          <w:listItem w:displayText="Identifier les interactions des êtres vivants entre eux et avec leur milieu." w:value="Identifier les interactions des êtres vivants entre eux et avec leur milieu."/>
          <w:listItem w:displayText="Avoir connaissance de la diversité des organismes vivants présents dans un milieu et leur interdépendance." w:value="Avoir connaissance de la diversité des organismes vivants présents dans un milieu et leur interdépendance."/>
          <w:listItem w:displayText="Connaître les relations alimentaires entre les organismes vivants, les chaines de prédation." w:value="Connaître les relations alimentaires entre les organismes vivants, les chaines de prédation."/>
          <w:listItem w:displayText="Identifier quelques interactions dans l'école." w:value="Identifier quelques interactions dans l'école."/>
          <w:listItem w:displayText="Repérer les éléments permettant la réalisation d'un mouvement corporel." w:value="Repérer les éléments permettant la réalisation d'un mouvement corporel."/>
          <w:listItem w:displayText="Mesurer et observer la croissance de son corps (poids, taille, pointure, modifications de la dentition). " w:value="Mesurer et observer la croissance de son corps (poids, taille, pointure, modifications de la dentition). "/>
          <w:listItem w:displayText="Mettre en œuvre et apprécier quelques règles d'hygiène de vie : variété alimentaire, activité physique, capacité à se relaxer et mise en relation de son âge et de ses besoins en sommeil, habitudes quotidiennes de propreté (dents, mains, corps)." w:value="Mettre en œuvre et apprécier quelques règles d'hygiène de vie : variété alimentaire, activité physique, capacité à se relaxer et mise en relation de son âge et de ses besoins en sommeil, habitudes quotidiennes de propreté (dents, mains, corps)."/>
          <w:listItem w:displayText="Connaître les catégories d'aliments, leur origine, les apports spécifiques des aliments (apport d'énergie : manger pour bouger), la notion d'équilibre alimentaire (sur un repas, sur une journée, sur la semaine)." w:value="Connaître les catégories d'aliments, leur origine, les apports spécifiques des aliments (apport d'énergie : manger pour bouger), la notion d'équilibre alimentaire (sur un repas, sur une journée, sur la semaine)."/>
          <w:listItem w:displayText="Connaître les effets positifs d'une pratique physique régulière sur l'organisme." w:value="Connaître les effets positifs d'une pratique physique régulière sur l'organisme."/>
          <w:listItem w:displayText="Connaître les changements des rythmes d'activité quotidiens (sommeil, activité, repos...)." w:value="Connaître les changements des rythmes d'activité quotidiens (sommeil, activité, repos...)."/>
        </w:comboBox>
      </w:sdtPr>
      <w:sdtEndPr/>
      <w:sdtContent>
        <w:p w14:paraId="5F63616E" w14:textId="77777777" w:rsidR="009B638B"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Objectifs</w:t>
          </w:r>
        </w:p>
      </w:sdtContent>
    </w:sdt>
    <w:p w14:paraId="029DAC5B" w14:textId="77777777" w:rsidR="00385495" w:rsidRPr="003E79CD" w:rsidRDefault="00385495" w:rsidP="003B0465">
      <w:pPr>
        <w:pStyle w:val="Paragraphedeliste"/>
        <w:numPr>
          <w:ilvl w:val="0"/>
          <w:numId w:val="1"/>
        </w:numPr>
        <w:spacing w:after="0" w:line="240" w:lineRule="auto"/>
        <w:ind w:left="714" w:hanging="357"/>
        <w:jc w:val="both"/>
        <w:rPr>
          <w:rFonts w:cstheme="minorHAnsi"/>
          <w:sz w:val="24"/>
          <w:szCs w:val="24"/>
          <w:u w:val="single"/>
        </w:rPr>
      </w:pPr>
      <w:r w:rsidRPr="00315016">
        <w:rPr>
          <w:rFonts w:cstheme="minorHAnsi"/>
          <w:sz w:val="24"/>
          <w:szCs w:val="24"/>
        </w:rPr>
        <w:t xml:space="preserve"> </w:t>
      </w:r>
      <w:r w:rsidRPr="003E79CD">
        <w:rPr>
          <w:rFonts w:cstheme="minorHAnsi"/>
          <w:sz w:val="24"/>
          <w:szCs w:val="24"/>
          <w:u w:val="single"/>
        </w:rPr>
        <w:t>Attendus de fin de cycle</w:t>
      </w:r>
    </w:p>
    <w:sdt>
      <w:sdtPr>
        <w:rPr>
          <w:rFonts w:cstheme="minorHAnsi"/>
          <w:color w:val="000000" w:themeColor="text1"/>
          <w:sz w:val="24"/>
          <w:szCs w:val="24"/>
        </w:rPr>
        <w:id w:val="-1759816114"/>
        <w:placeholder>
          <w:docPart w:val="DefaultPlaceholder_-1854013439"/>
        </w:placeholder>
        <w:comboBox>
          <w:listItem w:displayText="Attendus de fin de cycle" w:value="Attendus de fin de cycle"/>
          <w:listItem w:displayText="Connaitre des caractéristiques du monde vivant, ses interactions, sa diversité." w:value="Connaitre des caractéristiques du monde vivant, ses interactions, sa diversité."/>
          <w:listItem w:displayText="Reconnaitre des comportements favorables à sa santé." w:value="Reconnaitre des comportements favorables à sa santé."/>
        </w:comboBox>
      </w:sdtPr>
      <w:sdtEndPr/>
      <w:sdtContent>
        <w:p w14:paraId="75E9C80B" w14:textId="77777777" w:rsidR="00385495"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Attendus de fin de cycle</w:t>
          </w:r>
        </w:p>
      </w:sdtContent>
    </w:sdt>
    <w:p w14:paraId="24AC358D" w14:textId="77777777" w:rsidR="009B638B" w:rsidRPr="00E13FA1" w:rsidRDefault="009B638B" w:rsidP="003B0465">
      <w:pPr>
        <w:spacing w:after="0" w:line="240" w:lineRule="auto"/>
        <w:jc w:val="both"/>
        <w:rPr>
          <w:rFonts w:cstheme="minorHAnsi"/>
          <w:color w:val="7030A0"/>
        </w:rPr>
      </w:pPr>
    </w:p>
    <w:p w14:paraId="7D8F2DD2" w14:textId="77777777" w:rsidR="00385495" w:rsidRPr="00E13FA1" w:rsidRDefault="00385495" w:rsidP="003B0465">
      <w:pPr>
        <w:pStyle w:val="Paragraphedeliste"/>
        <w:numPr>
          <w:ilvl w:val="0"/>
          <w:numId w:val="4"/>
        </w:numPr>
        <w:spacing w:after="0" w:line="240" w:lineRule="auto"/>
        <w:jc w:val="both"/>
        <w:rPr>
          <w:rFonts w:cstheme="minorHAnsi"/>
          <w:color w:val="7030A0"/>
          <w:sz w:val="30"/>
          <w:szCs w:val="30"/>
        </w:rPr>
      </w:pPr>
      <w:r w:rsidRPr="00E13FA1">
        <w:rPr>
          <w:rFonts w:cstheme="minorHAnsi"/>
          <w:color w:val="7030A0"/>
          <w:sz w:val="30"/>
          <w:szCs w:val="30"/>
        </w:rPr>
        <w:t xml:space="preserve">La matière </w:t>
      </w:r>
    </w:p>
    <w:p w14:paraId="78DDDC0E" w14:textId="77777777" w:rsidR="00385495" w:rsidRPr="003E79CD" w:rsidRDefault="00385495" w:rsidP="003B0465">
      <w:pPr>
        <w:pStyle w:val="Paragraphedeliste"/>
        <w:numPr>
          <w:ilvl w:val="0"/>
          <w:numId w:val="1"/>
        </w:numPr>
        <w:spacing w:after="0" w:line="240" w:lineRule="auto"/>
        <w:jc w:val="both"/>
        <w:rPr>
          <w:rFonts w:cstheme="minorHAnsi"/>
          <w:sz w:val="24"/>
          <w:szCs w:val="24"/>
          <w:u w:val="single"/>
        </w:rPr>
      </w:pPr>
      <w:r w:rsidRPr="003E79CD">
        <w:rPr>
          <w:rFonts w:cstheme="minorHAnsi"/>
          <w:sz w:val="24"/>
          <w:szCs w:val="24"/>
          <w:u w:val="single"/>
        </w:rPr>
        <w:t xml:space="preserve">Objectifs </w:t>
      </w:r>
    </w:p>
    <w:sdt>
      <w:sdtPr>
        <w:rPr>
          <w:rFonts w:cstheme="minorHAnsi"/>
          <w:color w:val="000000" w:themeColor="text1"/>
          <w:sz w:val="24"/>
          <w:szCs w:val="24"/>
        </w:rPr>
        <w:id w:val="1094137155"/>
        <w:placeholder>
          <w:docPart w:val="DefaultPlaceholder_-1854013439"/>
        </w:placeholder>
        <w:comboBox>
          <w:listItem w:displayText="Objectifs" w:value="Objectifs"/>
          <w:listItem w:displayText="Comparer et mesurer la température, le volume, la masse de l'eau à l'état liquide et à l'état solide." w:value="Comparer et mesurer la température, le volume, la masse de l'eau à l'état liquide et à l'état solide."/>
          <w:listItem w:displayText="Reconnaitre les états de l'eau et leur manifestation dans divers phénomènes naturels." w:value="Reconnaitre les états de l'eau et leur manifestation dans divers phénomènes naturels."/>
          <w:listItem w:displayText="Mettre en œuvre des expériences simples impliquant l'eau et/ou l'air." w:value="Mettre en œuvre des expériences simples impliquant l'eau et/ou l'air."/>
          <w:listItem w:displayText="Connaître quelques propriétés des solides, des liquides et des gaz, les changements d'états de la matière, notamment solidification, condensation et fusion, les états de l'eau (liquide, glace, vapeur d'eau)." w:value="Connaître quelques propriétés des solides, des liquides et des gaz, les changements d'états de la matière, notamment solidification, condensation et fusion, les états de l'eau (liquide, glace, vapeur d'eau)."/>
          <w:listItem w:displayText="Connaître l’existence, l’effet et quelques propriétés de l'air (matérialité et compressibilité de l'air)." w:value="Connaître l’existence, l’effet et quelques propriétés de l'air (matérialité et compressibilité de l'air)."/>
        </w:comboBox>
      </w:sdtPr>
      <w:sdtEndPr/>
      <w:sdtContent>
        <w:p w14:paraId="724FEE35" w14:textId="77777777" w:rsidR="009B638B"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Objectifs</w:t>
          </w:r>
        </w:p>
      </w:sdtContent>
    </w:sdt>
    <w:p w14:paraId="7F726175" w14:textId="77777777" w:rsidR="00385495" w:rsidRPr="003E79CD" w:rsidRDefault="00385495" w:rsidP="003B0465">
      <w:pPr>
        <w:pStyle w:val="Paragraphedeliste"/>
        <w:numPr>
          <w:ilvl w:val="0"/>
          <w:numId w:val="1"/>
        </w:numPr>
        <w:spacing w:after="0" w:line="240" w:lineRule="auto"/>
        <w:ind w:left="714" w:hanging="357"/>
        <w:jc w:val="both"/>
        <w:rPr>
          <w:rFonts w:cstheme="minorHAnsi"/>
          <w:sz w:val="24"/>
          <w:szCs w:val="24"/>
          <w:u w:val="single"/>
        </w:rPr>
      </w:pPr>
      <w:r w:rsidRPr="00315016">
        <w:rPr>
          <w:rFonts w:cstheme="minorHAnsi"/>
          <w:sz w:val="24"/>
          <w:szCs w:val="24"/>
        </w:rPr>
        <w:t xml:space="preserve"> </w:t>
      </w:r>
      <w:r w:rsidRPr="003E79CD">
        <w:rPr>
          <w:rFonts w:cstheme="minorHAnsi"/>
          <w:sz w:val="24"/>
          <w:szCs w:val="24"/>
          <w:u w:val="single"/>
        </w:rPr>
        <w:t xml:space="preserve">Attendus de fin de cycle </w:t>
      </w:r>
    </w:p>
    <w:sdt>
      <w:sdtPr>
        <w:rPr>
          <w:rFonts w:cstheme="minorHAnsi"/>
          <w:color w:val="000000" w:themeColor="text1"/>
          <w:sz w:val="24"/>
          <w:szCs w:val="24"/>
        </w:rPr>
        <w:id w:val="-1040430039"/>
        <w:placeholder>
          <w:docPart w:val="DefaultPlaceholder_-1854013439"/>
        </w:placeholder>
        <w:comboBox>
          <w:listItem w:displayText="Attendus de fin de cycle " w:value="Attendus de fin de cycle "/>
          <w:listItem w:displayText="Identifier les trois états de la matière et observer des changements d'états." w:value="Identifier les trois états de la matière et observer des changements d'états."/>
          <w:listItem w:displayText="Identifier un changement d'état de l'eau dans un phénomène de la vie quotidienne." w:value="Identifier un changement d'état de l'eau dans un phénomène de la vie quotidienne."/>
        </w:comboBox>
      </w:sdtPr>
      <w:sdtEndPr/>
      <w:sdtContent>
        <w:p w14:paraId="6211CF98" w14:textId="77777777" w:rsidR="00385495" w:rsidRPr="00315016" w:rsidRDefault="00D0427B"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 xml:space="preserve">Attendus de fin de cycle </w:t>
          </w:r>
        </w:p>
      </w:sdtContent>
    </w:sdt>
    <w:p w14:paraId="6055F16E" w14:textId="77777777" w:rsidR="009B638B" w:rsidRPr="00E13FA1" w:rsidRDefault="009B638B" w:rsidP="003B0465">
      <w:pPr>
        <w:spacing w:after="0" w:line="240" w:lineRule="auto"/>
        <w:jc w:val="both"/>
        <w:rPr>
          <w:rFonts w:cstheme="minorHAnsi"/>
          <w:color w:val="000000" w:themeColor="text1"/>
        </w:rPr>
      </w:pPr>
    </w:p>
    <w:p w14:paraId="5C1BE26D" w14:textId="77777777" w:rsidR="00385495" w:rsidRPr="00E13FA1" w:rsidRDefault="00385495" w:rsidP="003B0465">
      <w:pPr>
        <w:pStyle w:val="Paragraphedeliste"/>
        <w:numPr>
          <w:ilvl w:val="0"/>
          <w:numId w:val="4"/>
        </w:numPr>
        <w:spacing w:after="0" w:line="240" w:lineRule="auto"/>
        <w:jc w:val="both"/>
        <w:rPr>
          <w:rFonts w:cstheme="minorHAnsi"/>
          <w:color w:val="7030A0"/>
          <w:sz w:val="30"/>
          <w:szCs w:val="30"/>
        </w:rPr>
      </w:pPr>
      <w:r w:rsidRPr="00E13FA1">
        <w:rPr>
          <w:rFonts w:cstheme="minorHAnsi"/>
          <w:color w:val="7030A0"/>
          <w:sz w:val="30"/>
          <w:szCs w:val="30"/>
        </w:rPr>
        <w:t xml:space="preserve">Les objets </w:t>
      </w:r>
    </w:p>
    <w:p w14:paraId="34CA44CB" w14:textId="77777777" w:rsidR="00385495" w:rsidRPr="003E79CD" w:rsidRDefault="00385495" w:rsidP="003B0465">
      <w:pPr>
        <w:pStyle w:val="Paragraphedeliste"/>
        <w:numPr>
          <w:ilvl w:val="0"/>
          <w:numId w:val="1"/>
        </w:numPr>
        <w:spacing w:after="0" w:line="240" w:lineRule="auto"/>
        <w:jc w:val="both"/>
        <w:rPr>
          <w:rFonts w:cstheme="minorHAnsi"/>
          <w:sz w:val="24"/>
          <w:szCs w:val="24"/>
          <w:u w:val="single"/>
        </w:rPr>
      </w:pPr>
      <w:r w:rsidRPr="003E79CD">
        <w:rPr>
          <w:rFonts w:cstheme="minorHAnsi"/>
          <w:sz w:val="24"/>
          <w:szCs w:val="24"/>
          <w:u w:val="single"/>
        </w:rPr>
        <w:t xml:space="preserve">Objectifs </w:t>
      </w:r>
    </w:p>
    <w:sdt>
      <w:sdtPr>
        <w:rPr>
          <w:rFonts w:cstheme="minorHAnsi"/>
          <w:color w:val="000000" w:themeColor="text1"/>
          <w:sz w:val="24"/>
          <w:szCs w:val="24"/>
        </w:rPr>
        <w:id w:val="252324717"/>
        <w:placeholder>
          <w:docPart w:val="50BC6857BED84E8AA7187751B30425B9"/>
        </w:placeholder>
        <w:comboBox>
          <w:listItem w:displayText="Objectifs" w:value="Objectifs"/>
          <w:listItem w:displayText="Observer et utiliser des objets techniques et identifier leur fonction." w:value="Observer et utiliser des objets techniques et identifier leur fonction."/>
          <w:listItem w:displayText="Identifier des activités de la vie quotidienne ou professionnelle faisant appel à des outils et objets techniques." w:value="Identifier des activités de la vie quotidienne ou professionnelle faisant appel à des outils et objets techniques."/>
          <w:listItem w:displayText="Réaliser des objets techniques par association d'éléments existants en suivant un schéma de montage." w:value="Réaliser des objets techniques par association d'éléments existants en suivant un schéma de montage."/>
          <w:listItem w:displayText="Identifier les propriétés de la matière vis-à-vis du courant électrique." w:value="Identifier les propriétés de la matière vis-à-vis du courant électrique."/>
          <w:listItem w:displayText="Différencier des objets selon qu'ils sont alimentés avec des piles ou avec le courant du secteur." w:value="Différencier des objets selon qu'ils sont alimentés avec des piles ou avec le courant du secteur."/>
          <w:listItem w:displayText="Connaître les constituants et le fonctionnement d'un circuit électrique simple, des exemples de bon conducteurs et d'isolants, le rôle de l'interrupteur, les règles élémentaires de sécurité." w:value="Connaître les constituants et le fonctionnement d'un circuit électrique simple, des exemples de bon conducteurs et d'isolants, le rôle de l'interrupteur, les règles élémentaires de sécurité."/>
          <w:listItem w:displayText="Décrire l'architecture simple d'un dispositif informatique." w:value="Décrire l'architecture simple d'un dispositif informatique."/>
          <w:listItem w:displayText="Avoir acquis une familiarisation suffisante avec le traitement de texte et en faire un usage rationnel (en lien avec le français)." w:value="Avoir acquis une familiarisation suffisante avec le traitement de texte et en faire un usage rationnel (en lien avec le français)."/>
        </w:comboBox>
      </w:sdtPr>
      <w:sdtEndPr/>
      <w:sdtContent>
        <w:p w14:paraId="4EBDE761" w14:textId="77777777" w:rsidR="00385495"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Objectifs</w:t>
          </w:r>
        </w:p>
      </w:sdtContent>
    </w:sdt>
    <w:p w14:paraId="66624097" w14:textId="77777777" w:rsidR="00385495" w:rsidRPr="003E79CD" w:rsidRDefault="00385495" w:rsidP="003B0465">
      <w:pPr>
        <w:pStyle w:val="Paragraphedeliste"/>
        <w:numPr>
          <w:ilvl w:val="0"/>
          <w:numId w:val="1"/>
        </w:numPr>
        <w:spacing w:after="0" w:line="240" w:lineRule="auto"/>
        <w:ind w:left="714" w:hanging="357"/>
        <w:jc w:val="both"/>
        <w:rPr>
          <w:rFonts w:cstheme="minorHAnsi"/>
          <w:sz w:val="24"/>
          <w:szCs w:val="24"/>
          <w:u w:val="single"/>
        </w:rPr>
      </w:pPr>
      <w:r w:rsidRPr="00315016">
        <w:rPr>
          <w:rFonts w:cstheme="minorHAnsi"/>
          <w:sz w:val="24"/>
          <w:szCs w:val="24"/>
        </w:rPr>
        <w:t xml:space="preserve"> </w:t>
      </w:r>
      <w:r w:rsidRPr="003E79CD">
        <w:rPr>
          <w:rFonts w:cstheme="minorHAnsi"/>
          <w:sz w:val="24"/>
          <w:szCs w:val="24"/>
          <w:u w:val="single"/>
        </w:rPr>
        <w:t xml:space="preserve">Attendus de fin de cycle </w:t>
      </w:r>
    </w:p>
    <w:sdt>
      <w:sdtPr>
        <w:rPr>
          <w:rFonts w:cstheme="minorHAnsi"/>
          <w:color w:val="000000" w:themeColor="text1"/>
          <w:sz w:val="24"/>
          <w:szCs w:val="24"/>
        </w:rPr>
        <w:id w:val="1422520440"/>
        <w:placeholder>
          <w:docPart w:val="24E82425AD764B8A9646935668CB6263"/>
        </w:placeholder>
        <w:comboBox>
          <w:listItem w:displayText="Attendus de fin de cycle " w:value="Attendus de fin de cycle "/>
          <w:listItem w:displayText="Comprendre la fonction et le fonctionnement d'objets fabriqués." w:value="Comprendre la fonction et le fonctionnement d'objets fabriqués."/>
          <w:listItem w:displayText="Réaliser quelques objets et circuits électriques simples, en respectant des règles élémentaires de sécurité." w:value="Réaliser quelques objets et circuits électriques simples, en respectant des règles élémentaires de sécurité."/>
          <w:listItem w:displayText="Commencer à s'approprier un environnement numérique." w:value="Commencer à s'approprier un environnement numérique."/>
        </w:comboBox>
      </w:sdtPr>
      <w:sdtEndPr/>
      <w:sdtContent>
        <w:p w14:paraId="6254BE37" w14:textId="77777777" w:rsidR="00F03266"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 xml:space="preserve">Attendus de fin de cycle </w:t>
          </w:r>
        </w:p>
      </w:sdtContent>
    </w:sdt>
    <w:p w14:paraId="68122A41" w14:textId="77777777" w:rsidR="00385495" w:rsidRPr="00E13FA1" w:rsidRDefault="00385495" w:rsidP="003B0465">
      <w:pPr>
        <w:spacing w:after="0" w:line="240" w:lineRule="auto"/>
        <w:jc w:val="both"/>
        <w:rPr>
          <w:rFonts w:cstheme="minorHAnsi"/>
          <w:color w:val="000000" w:themeColor="text1"/>
        </w:rPr>
      </w:pPr>
    </w:p>
    <w:p w14:paraId="1BEBFD7F" w14:textId="77777777" w:rsidR="00385495" w:rsidRPr="00E13FA1" w:rsidRDefault="00385495" w:rsidP="003B0465">
      <w:pPr>
        <w:pStyle w:val="Paragraphedeliste"/>
        <w:numPr>
          <w:ilvl w:val="0"/>
          <w:numId w:val="4"/>
        </w:numPr>
        <w:spacing w:after="0" w:line="240" w:lineRule="auto"/>
        <w:jc w:val="both"/>
        <w:rPr>
          <w:rFonts w:cstheme="minorHAnsi"/>
          <w:color w:val="7030A0"/>
          <w:sz w:val="30"/>
          <w:szCs w:val="30"/>
        </w:rPr>
      </w:pPr>
      <w:r w:rsidRPr="00E13FA1">
        <w:rPr>
          <w:rFonts w:cstheme="minorHAnsi"/>
          <w:color w:val="7030A0"/>
          <w:sz w:val="30"/>
          <w:szCs w:val="30"/>
        </w:rPr>
        <w:t xml:space="preserve">L’espace </w:t>
      </w:r>
    </w:p>
    <w:p w14:paraId="4768AA9B" w14:textId="77777777" w:rsidR="009C1BC8" w:rsidRPr="003E79CD" w:rsidRDefault="00385495" w:rsidP="003B0465">
      <w:pPr>
        <w:pStyle w:val="Paragraphedeliste"/>
        <w:numPr>
          <w:ilvl w:val="0"/>
          <w:numId w:val="1"/>
        </w:numPr>
        <w:spacing w:after="0" w:line="240" w:lineRule="auto"/>
        <w:jc w:val="both"/>
        <w:rPr>
          <w:rFonts w:cstheme="minorHAnsi"/>
          <w:sz w:val="24"/>
          <w:szCs w:val="24"/>
          <w:u w:val="single"/>
        </w:rPr>
      </w:pPr>
      <w:r w:rsidRPr="003E79CD">
        <w:rPr>
          <w:rFonts w:cstheme="minorHAnsi"/>
          <w:sz w:val="24"/>
          <w:szCs w:val="24"/>
          <w:u w:val="single"/>
        </w:rPr>
        <w:t xml:space="preserve">Objectifs </w:t>
      </w:r>
    </w:p>
    <w:sdt>
      <w:sdtPr>
        <w:rPr>
          <w:rFonts w:cstheme="minorHAnsi"/>
          <w:color w:val="000000" w:themeColor="text1"/>
          <w:sz w:val="24"/>
          <w:szCs w:val="24"/>
        </w:rPr>
        <w:id w:val="-1464262794"/>
        <w:placeholder>
          <w:docPart w:val="D14084B89E9B44B886A4EC36D0C898C3"/>
        </w:placeholder>
        <w:comboBox>
          <w:listItem w:displayText="Objectifs" w:value="Objectifs"/>
          <w:listItem w:displayText="Se repérer dans son environnement proche." w:value="Se repérer dans son environnement proche."/>
          <w:listItem w:displayText="Situer des objets ou des personnes les uns par rapport aux autres ou par rapport à d'autres repères. " w:value="Situer des objets ou des personnes les uns par rapport aux autres ou par rapport à d'autres repères. "/>
          <w:listItem w:displayText="Maîtriser le vocabulaire permettant de définir des positions et les déplacements. " w:value="Maîtriser le vocabulaire permettant de définir des positions et les déplacements. "/>
          <w:listItem w:displayText="Produire des représentations des espaces familiers (les espaces scolaires extérieurs proches, le village, le quartier) et moins familiers (vécus lors de sorties)." w:value="Produire des représentations des espaces familiers (les espaces scolaires extérieurs proches, le village, le quartier) et moins familiers (vécus lors de sorties)."/>
          <w:listItem w:displayText="Lire des plans, se repérer sur des cartes grâce aux éléments constitutifs d'une carte : titre, échelle, orientation, légende." w:value="Lire des plans, se repérer sur des cartes grâce aux éléments constitutifs d'une carte : titre, échelle, orientation, légende."/>
          <w:listItem w:displayText="Identifier des représentations globales de la Terre et du monde." w:value="Identifier des représentations globales de la Terre et du monde."/>
          <w:listItem w:displayText="Situer les espaces étudiés sur une carte ou un globe." w:value="Situer les espaces étudiés sur une carte ou un globe."/>
          <w:listItem w:displayText="Savoir que la Terre fait partie d'un univers très vaste composé de différents types d'astres." w:value="Savoir que la Terre fait partie d'un univers très vaste composé de différents types d'astres."/>
          <w:listItem w:displayText="Connaître, de l'espace connu à l'espace lointain, les pays, les continents, les océans ; la Terre et les astres (la Lune, le Soleil...)." w:value="Connaître, de l'espace connu à l'espace lointain, les pays, les continents, les océans ; la Terre et les astres (la Lune, le Soleil...)."/>
        </w:comboBox>
      </w:sdtPr>
      <w:sdtEndPr/>
      <w:sdtContent>
        <w:p w14:paraId="1565E25D" w14:textId="77777777" w:rsidR="00385495"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Objectifs</w:t>
          </w:r>
        </w:p>
      </w:sdtContent>
    </w:sdt>
    <w:p w14:paraId="00A9CC67" w14:textId="77777777" w:rsidR="00385495" w:rsidRPr="003E79CD" w:rsidRDefault="009C1BC8" w:rsidP="003B0465">
      <w:pPr>
        <w:pStyle w:val="Paragraphedeliste"/>
        <w:numPr>
          <w:ilvl w:val="0"/>
          <w:numId w:val="1"/>
        </w:numPr>
        <w:spacing w:after="0" w:line="240" w:lineRule="auto"/>
        <w:ind w:left="714" w:hanging="357"/>
        <w:jc w:val="both"/>
        <w:rPr>
          <w:rFonts w:cstheme="minorHAnsi"/>
          <w:sz w:val="24"/>
          <w:szCs w:val="24"/>
          <w:u w:val="single"/>
        </w:rPr>
      </w:pPr>
      <w:r w:rsidRPr="00315016">
        <w:rPr>
          <w:rFonts w:cstheme="minorHAnsi"/>
          <w:sz w:val="24"/>
          <w:szCs w:val="24"/>
        </w:rPr>
        <w:t xml:space="preserve"> </w:t>
      </w:r>
      <w:r w:rsidR="00385495" w:rsidRPr="003E79CD">
        <w:rPr>
          <w:rFonts w:cstheme="minorHAnsi"/>
          <w:sz w:val="24"/>
          <w:szCs w:val="24"/>
          <w:u w:val="single"/>
        </w:rPr>
        <w:t xml:space="preserve">Attendus de fin de cycle </w:t>
      </w:r>
    </w:p>
    <w:sdt>
      <w:sdtPr>
        <w:rPr>
          <w:rFonts w:cstheme="minorHAnsi"/>
          <w:color w:val="000000" w:themeColor="text1"/>
          <w:sz w:val="24"/>
          <w:szCs w:val="24"/>
        </w:rPr>
        <w:id w:val="-947846647"/>
        <w:placeholder>
          <w:docPart w:val="07C522AE5A7D41CE8F01118841E824FF"/>
        </w:placeholder>
        <w:comboBox>
          <w:listItem w:displayText="Attendus de fin de cycle " w:value="Attendus de fin de cycle "/>
          <w:listItem w:displayText="Se repérer dans l'espace et le représenter." w:value="Se repérer dans l'espace et le représenter."/>
          <w:listItem w:displayText="Situer un lieu sur une carte, sur un globe ou sur un écran informatique." w:value="Situer un lieu sur une carte, sur un globe ou sur un écran informatique."/>
        </w:comboBox>
      </w:sdtPr>
      <w:sdtEndPr/>
      <w:sdtContent>
        <w:p w14:paraId="0D132AE4" w14:textId="77777777" w:rsidR="00F03266"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 xml:space="preserve">Attendus de fin de cycle </w:t>
          </w:r>
        </w:p>
      </w:sdtContent>
    </w:sdt>
    <w:p w14:paraId="33612B65" w14:textId="77777777" w:rsidR="00385495" w:rsidRPr="00E13FA1" w:rsidRDefault="00385495" w:rsidP="003B0465">
      <w:pPr>
        <w:spacing w:after="0" w:line="240" w:lineRule="auto"/>
        <w:jc w:val="both"/>
        <w:rPr>
          <w:rFonts w:cstheme="minorHAnsi"/>
          <w:color w:val="000000" w:themeColor="text1"/>
        </w:rPr>
      </w:pPr>
    </w:p>
    <w:p w14:paraId="31CA9A5F" w14:textId="77777777" w:rsidR="00385495" w:rsidRPr="00E13FA1" w:rsidRDefault="00385495" w:rsidP="003B0465">
      <w:pPr>
        <w:pStyle w:val="Paragraphedeliste"/>
        <w:numPr>
          <w:ilvl w:val="0"/>
          <w:numId w:val="4"/>
        </w:numPr>
        <w:spacing w:after="0" w:line="240" w:lineRule="auto"/>
        <w:jc w:val="both"/>
        <w:rPr>
          <w:rFonts w:cstheme="minorHAnsi"/>
          <w:color w:val="7030A0"/>
          <w:sz w:val="30"/>
          <w:szCs w:val="30"/>
        </w:rPr>
      </w:pPr>
      <w:r w:rsidRPr="00E13FA1">
        <w:rPr>
          <w:rFonts w:cstheme="minorHAnsi"/>
          <w:color w:val="7030A0"/>
          <w:sz w:val="30"/>
          <w:szCs w:val="30"/>
        </w:rPr>
        <w:t>Le temps</w:t>
      </w:r>
    </w:p>
    <w:p w14:paraId="4490F415" w14:textId="77777777" w:rsidR="00385495" w:rsidRPr="003E79CD" w:rsidRDefault="00385495" w:rsidP="003B0465">
      <w:pPr>
        <w:pStyle w:val="Paragraphedeliste"/>
        <w:numPr>
          <w:ilvl w:val="0"/>
          <w:numId w:val="1"/>
        </w:numPr>
        <w:spacing w:after="0" w:line="240" w:lineRule="auto"/>
        <w:jc w:val="both"/>
        <w:rPr>
          <w:rFonts w:cstheme="minorHAnsi"/>
          <w:sz w:val="24"/>
          <w:szCs w:val="24"/>
          <w:u w:val="single"/>
        </w:rPr>
      </w:pPr>
      <w:r w:rsidRPr="003E79CD">
        <w:rPr>
          <w:rFonts w:cstheme="minorHAnsi"/>
          <w:sz w:val="24"/>
          <w:szCs w:val="24"/>
          <w:u w:val="single"/>
        </w:rPr>
        <w:t xml:space="preserve">Objectifs </w:t>
      </w:r>
    </w:p>
    <w:sdt>
      <w:sdtPr>
        <w:rPr>
          <w:rFonts w:cstheme="minorHAnsi"/>
          <w:color w:val="000000" w:themeColor="text1"/>
          <w:sz w:val="24"/>
          <w:szCs w:val="24"/>
        </w:rPr>
        <w:id w:val="319852022"/>
        <w:placeholder>
          <w:docPart w:val="BC4D1F2EC7FE4C8AA75E53EDA2B938B9"/>
        </w:placeholder>
        <w:comboBox>
          <w:listItem w:displayText="Objectifs" w:value="Objectifs"/>
          <w:listItem w:displayText="Repérer l'alternance jour/nuit." w:value="Repérer l'alternance jour/nuit."/>
          <w:listItem w:displayText="Identifier les rythmes cycliques du temps (jours, semaines, mois, saisons). Savoir que la journée est divisée en heures, la semaine en jours." w:value="Identifier les rythmes cycliques du temps (jours, semaines, mois, saisons). Savoir que la journée est divisée en heures, la semaine en jours."/>
          <w:listItem w:displayText="Lire l'heure et les dates." w:value="Lire l'heure et les dates."/>
          <w:listItem w:displayText="Comparer, estimer, mesurer des durées. Connaître les unités de mesure usuelles de durées (jour, semaine, heure, minute, seconde, mois, année, siècle, millénaire) et la relation entre ces unités." w:value="Comparer, estimer, mesurer des durées. Connaître les unités de mesure usuelles de durées (jour, semaine, heure, minute, seconde, mois, année, siècle, millénaire) et la relation entre ces unités."/>
          <w:listItem w:displayText="Situer des évènements (quotidiens, hebdomadaires, récurrents) les uns par rapport aux autres. Connaître les notions de continuité et succession, antériorité et postériorité, simultanéité." w:value="Situer des évènements (quotidiens, hebdomadaires, récurrents) les uns par rapport aux autres. Connaître les notions de continuité et succession, antériorité et postériorité, simultanéité."/>
          <w:listItem w:displayText="Prendre conscience que le temps qui passe est irréversible. " w:value="Prendre conscience que le temps qui passe est irréversible. "/>
          <w:listItem w:displayText="Connaître le temps des parents, les générations vivantes et la mémoire familiale. " w:value="Connaître le temps des parents, les générations vivantes et la mémoire familiale. "/>
          <w:listItem w:displayText="Travailler l'évolution des sociétés à travers des modes de vie (alimentation, habitat, vêtements, outils, guerre, déplacements...) et des techniques à diverses époques." w:value="Travailler l'évolution des sociétés à travers des modes de vie (alimentation, habitat, vêtements, outils, guerre, déplacements...) et des techniques à diverses époques."/>
          <w:listItem w:displayText="Repérer des périodes de l'histoire du monde occidental et de la France en particulier, quelques grandes dates et personnages clés." w:value="Repérer des périodes de l'histoire du monde occidental et de la France en particulier, quelques grandes dates et personnages clés."/>
        </w:comboBox>
      </w:sdtPr>
      <w:sdtEndPr/>
      <w:sdtContent>
        <w:p w14:paraId="07F0A95B" w14:textId="77777777" w:rsidR="00385495"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Objectifs</w:t>
          </w:r>
        </w:p>
      </w:sdtContent>
    </w:sdt>
    <w:p w14:paraId="369DAA14" w14:textId="77777777" w:rsidR="00385495" w:rsidRPr="003E79CD" w:rsidRDefault="00385495" w:rsidP="003B0465">
      <w:pPr>
        <w:pStyle w:val="Paragraphedeliste"/>
        <w:numPr>
          <w:ilvl w:val="0"/>
          <w:numId w:val="1"/>
        </w:numPr>
        <w:spacing w:after="0" w:line="240" w:lineRule="auto"/>
        <w:ind w:left="714" w:hanging="357"/>
        <w:jc w:val="both"/>
        <w:rPr>
          <w:rFonts w:cstheme="minorHAnsi"/>
          <w:sz w:val="24"/>
          <w:szCs w:val="24"/>
          <w:u w:val="single"/>
        </w:rPr>
      </w:pPr>
      <w:r w:rsidRPr="003E79CD">
        <w:rPr>
          <w:rFonts w:cstheme="minorHAnsi"/>
          <w:sz w:val="24"/>
          <w:szCs w:val="24"/>
          <w:u w:val="single"/>
        </w:rPr>
        <w:t xml:space="preserve"> Attendus de fin de cycle </w:t>
      </w:r>
    </w:p>
    <w:sdt>
      <w:sdtPr>
        <w:rPr>
          <w:rFonts w:cstheme="minorHAnsi"/>
          <w:color w:val="000000" w:themeColor="text1"/>
          <w:sz w:val="24"/>
          <w:szCs w:val="24"/>
        </w:rPr>
        <w:id w:val="2000690345"/>
        <w:placeholder>
          <w:docPart w:val="F540C3912FBD42C0BDD5F34EA6EF910D"/>
        </w:placeholder>
        <w:comboBox>
          <w:listItem w:displayText="Attendus de fin de cycle " w:value="Attendus de fin de cycle "/>
          <w:listItem w:displayText="Se repérer dans le temps et mesurer des durées." w:value="Se repérer dans le temps et mesurer des durées."/>
          <w:listItem w:displayText="Repérer et situer quelques évènements dans un temps long." w:value="Repérer et situer quelques évènements dans un temps long."/>
        </w:comboBox>
      </w:sdtPr>
      <w:sdtEndPr/>
      <w:sdtContent>
        <w:p w14:paraId="59928693" w14:textId="77777777" w:rsidR="00F03266"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 xml:space="preserve">Attendus de fin de cycle </w:t>
          </w:r>
        </w:p>
      </w:sdtContent>
    </w:sdt>
    <w:p w14:paraId="65418FEA" w14:textId="77777777" w:rsidR="00385495" w:rsidRPr="00E13FA1" w:rsidRDefault="00385495" w:rsidP="003B0465">
      <w:pPr>
        <w:spacing w:after="0" w:line="240" w:lineRule="auto"/>
        <w:jc w:val="both"/>
        <w:rPr>
          <w:rFonts w:cstheme="minorHAnsi"/>
          <w:color w:val="000000" w:themeColor="text1"/>
        </w:rPr>
      </w:pPr>
    </w:p>
    <w:p w14:paraId="1F3AEE09" w14:textId="77777777" w:rsidR="00385495" w:rsidRPr="00E13FA1" w:rsidRDefault="00385495" w:rsidP="003B0465">
      <w:pPr>
        <w:pStyle w:val="Paragraphedeliste"/>
        <w:numPr>
          <w:ilvl w:val="0"/>
          <w:numId w:val="4"/>
        </w:numPr>
        <w:spacing w:after="0" w:line="240" w:lineRule="auto"/>
        <w:jc w:val="both"/>
        <w:rPr>
          <w:rFonts w:cstheme="minorHAnsi"/>
          <w:color w:val="7030A0"/>
        </w:rPr>
      </w:pPr>
      <w:r w:rsidRPr="00E13FA1">
        <w:rPr>
          <w:rFonts w:cstheme="minorHAnsi"/>
          <w:color w:val="7030A0"/>
          <w:sz w:val="30"/>
          <w:szCs w:val="30"/>
        </w:rPr>
        <w:t>Les</w:t>
      </w:r>
      <w:r w:rsidRPr="00E13FA1">
        <w:rPr>
          <w:rFonts w:cstheme="minorHAnsi"/>
          <w:color w:val="7030A0"/>
        </w:rPr>
        <w:t xml:space="preserve"> </w:t>
      </w:r>
      <w:r w:rsidRPr="00E13FA1">
        <w:rPr>
          <w:rFonts w:cstheme="minorHAnsi"/>
          <w:color w:val="7030A0"/>
          <w:sz w:val="30"/>
          <w:szCs w:val="30"/>
        </w:rPr>
        <w:t>représentations humaines</w:t>
      </w:r>
    </w:p>
    <w:p w14:paraId="32CA8392" w14:textId="77777777" w:rsidR="00385495" w:rsidRPr="003E79CD" w:rsidRDefault="00385495" w:rsidP="003B0465">
      <w:pPr>
        <w:pStyle w:val="Paragraphedeliste"/>
        <w:numPr>
          <w:ilvl w:val="0"/>
          <w:numId w:val="1"/>
        </w:numPr>
        <w:spacing w:after="0" w:line="240" w:lineRule="auto"/>
        <w:jc w:val="both"/>
        <w:rPr>
          <w:rFonts w:cstheme="minorHAnsi"/>
          <w:sz w:val="24"/>
          <w:szCs w:val="24"/>
          <w:u w:val="single"/>
        </w:rPr>
      </w:pPr>
      <w:r w:rsidRPr="003E79CD">
        <w:rPr>
          <w:rFonts w:cstheme="minorHAnsi"/>
          <w:sz w:val="24"/>
          <w:szCs w:val="24"/>
          <w:u w:val="single"/>
        </w:rPr>
        <w:t xml:space="preserve">Objectifs </w:t>
      </w:r>
    </w:p>
    <w:sdt>
      <w:sdtPr>
        <w:rPr>
          <w:rFonts w:cstheme="minorHAnsi"/>
          <w:color w:val="000000" w:themeColor="text1"/>
          <w:sz w:val="24"/>
          <w:szCs w:val="24"/>
        </w:rPr>
        <w:id w:val="1443268068"/>
        <w:placeholder>
          <w:docPart w:val="8FBEE07DD7E845C89009C224BB7F01B6"/>
        </w:placeholder>
        <w:comboBox>
          <w:listItem w:displayText="Objectifs" w:value="Objectifs"/>
          <w:listItem w:displayText="Comparer des modes de vie (alimentation, habitat, vêtements, outils, guerre, déplacements...) à différentes époques ou de différentes cultures. Identifier et comprendre des interactions simples entre modes de vie et environnement à partir d'un exemple." w:value="Comparer des modes de vie (alimentation, habitat, vêtements, outils, guerre, déplacements...) à différentes époques ou de différentes cultures. Identifier et comprendre des interactions simples entre modes de vie et environnement à partir d'un exemple."/>
          <w:listItem w:displayText="Découvrir le quartier, le village, la ville : ses principaux espaces et ses principales fonctions ; des espaces très proches (école, parc, parcours régulier...) puis proches et plus complexes, en construisant des légendes." w:value="Découvrir le quartier, le village, la ville : ses principaux espaces et ses principales fonctions ; des espaces très proches (école, parc, parcours régulier...) puis proches et plus complexes, en construisant des légendes."/>
          <w:listItem w:displayText="Découvrir des organisations spatiales, à partir de photographies paysagères de terrain et aériennes, à partir de documents cartographiques." w:value="Découvrir des organisations spatiales, à partir de photographies paysagères de terrain et aériennes, à partir de documents cartographiques."/>
          <w:listItem w:displayText="Découvrir  une carte thématique simple des villes en France." w:value="Découvrir  une carte thématique simple des villes en France."/>
          <w:listItem w:displayText="Découvrir le rôle joué par certains acteurs urbains ou du village (la municipalité, les habitants, les commerçants, etc.) dans l'environnement à partir d'un exemple (traitement des déchets, place de la nature, déplacements, qualité de l'air)." w:value="Découvrir le rôle joué par certains acteurs urbains ou du village (la municipalité, les habitants, les commerçants, etc.) dans l'environnement à partir d'un exemple (traitement des déchets, place de la nature, déplacements, qualité de l'air)."/>
          <w:listItem w:displayText="Reconnaitre différents paysages français/de la planète : les littoraux, les massifs montagneux, les campagnes, les villes, les déserts... Comparer des paysages d'aujourd'hui et du passé pour mettre en évidence quelques transformations. " w:value="Reconnaitre différents paysages français/de la planète : les littoraux, les massifs montagneux, les campagnes, les villes, les déserts... Comparer des paysages d'aujourd'hui et du passé pour mettre en évidence quelques transformations. "/>
        </w:comboBox>
      </w:sdtPr>
      <w:sdtEndPr/>
      <w:sdtContent>
        <w:p w14:paraId="1E2649A3" w14:textId="77777777" w:rsidR="00385495"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Objectifs</w:t>
          </w:r>
        </w:p>
      </w:sdtContent>
    </w:sdt>
    <w:p w14:paraId="3DE3C4A3" w14:textId="77777777" w:rsidR="00385495" w:rsidRPr="003E79CD" w:rsidRDefault="00385495" w:rsidP="003B0465">
      <w:pPr>
        <w:pStyle w:val="Paragraphedeliste"/>
        <w:numPr>
          <w:ilvl w:val="0"/>
          <w:numId w:val="1"/>
        </w:numPr>
        <w:spacing w:after="0" w:line="240" w:lineRule="auto"/>
        <w:ind w:left="714" w:hanging="357"/>
        <w:jc w:val="both"/>
        <w:rPr>
          <w:rFonts w:cstheme="minorHAnsi"/>
          <w:sz w:val="24"/>
          <w:szCs w:val="24"/>
          <w:u w:val="single"/>
        </w:rPr>
      </w:pPr>
      <w:r w:rsidRPr="00315016">
        <w:rPr>
          <w:rFonts w:cstheme="minorHAnsi"/>
          <w:sz w:val="24"/>
          <w:szCs w:val="24"/>
        </w:rPr>
        <w:t xml:space="preserve"> </w:t>
      </w:r>
      <w:r w:rsidRPr="003E79CD">
        <w:rPr>
          <w:rFonts w:cstheme="minorHAnsi"/>
          <w:sz w:val="24"/>
          <w:szCs w:val="24"/>
          <w:u w:val="single"/>
        </w:rPr>
        <w:t xml:space="preserve">Attendus de fin de cycle </w:t>
      </w:r>
    </w:p>
    <w:sdt>
      <w:sdtPr>
        <w:rPr>
          <w:rFonts w:cstheme="minorHAnsi"/>
          <w:color w:val="000000" w:themeColor="text1"/>
          <w:sz w:val="24"/>
          <w:szCs w:val="24"/>
        </w:rPr>
        <w:id w:val="962005454"/>
        <w:placeholder>
          <w:docPart w:val="B885D0B9349B4795AEF75364F2F8809F"/>
        </w:placeholder>
        <w:comboBox>
          <w:listItem w:displayText="Attendus de fin de cycle " w:value="Attendus de fin de cycle "/>
          <w:listItem w:displayText="Comparer quelques modes de vie des hommes et des femmes, et quelques représentations du monde." w:value="Comparer quelques modes de vie des hommes et des femmes, et quelques représentations du monde."/>
          <w:listItem w:displayText="Identifier quelques interactions élémentaires entre mode de vie et environnement." w:value="Identifier quelques interactions élémentaires entre mode de vie et environnement."/>
          <w:listItem w:displayText="Comprendre qu'un espace est organisé." w:value="Comprendre qu'un espace est organisé."/>
          <w:listItem w:displayText="Identifier des paysages." w:value="Identifier des paysages."/>
        </w:comboBox>
      </w:sdtPr>
      <w:sdtEndPr/>
      <w:sdtContent>
        <w:p w14:paraId="65FB738F" w14:textId="77777777" w:rsidR="00F03266" w:rsidRPr="00315016" w:rsidRDefault="00986722" w:rsidP="003B0465">
          <w:pPr>
            <w:spacing w:after="0" w:line="240" w:lineRule="auto"/>
            <w:jc w:val="both"/>
            <w:rPr>
              <w:rFonts w:cstheme="minorHAnsi"/>
              <w:color w:val="000000" w:themeColor="text1"/>
              <w:sz w:val="24"/>
              <w:szCs w:val="24"/>
            </w:rPr>
          </w:pPr>
          <w:r w:rsidRPr="00315016">
            <w:rPr>
              <w:rFonts w:cstheme="minorHAnsi"/>
              <w:color w:val="000000" w:themeColor="text1"/>
              <w:sz w:val="24"/>
              <w:szCs w:val="24"/>
            </w:rPr>
            <w:t xml:space="preserve">Attendus de fin de cycle </w:t>
          </w:r>
        </w:p>
      </w:sdtContent>
    </w:sdt>
    <w:p w14:paraId="7A8D26B0" w14:textId="77777777" w:rsidR="00BD0070" w:rsidRPr="00E13FA1" w:rsidRDefault="00BD0070" w:rsidP="003B0465">
      <w:pPr>
        <w:spacing w:after="0" w:line="240" w:lineRule="auto"/>
        <w:jc w:val="both"/>
        <w:rPr>
          <w:rFonts w:cstheme="minorHAnsi"/>
        </w:rPr>
      </w:pPr>
    </w:p>
    <w:p w14:paraId="141223CD" w14:textId="77777777" w:rsidR="0093172B" w:rsidRPr="006D08BD" w:rsidRDefault="00417ED5" w:rsidP="006D08BD">
      <w:pPr>
        <w:rPr>
          <w:rFonts w:cstheme="minorHAnsi"/>
          <w:color w:val="7030A0"/>
          <w:sz w:val="30"/>
          <w:szCs w:val="30"/>
        </w:rPr>
      </w:pPr>
      <w:hyperlink w:anchor="Sommaire" w:history="1">
        <w:r w:rsidR="0093172B" w:rsidRPr="00E13FA1">
          <w:rPr>
            <w:rStyle w:val="Lienhypertexte"/>
            <w:rFonts w:cstheme="minorHAnsi"/>
            <w:color w:val="7030A0"/>
            <w:sz w:val="30"/>
            <w:szCs w:val="30"/>
          </w:rPr>
          <w:t>Retour au sommaire</w:t>
        </w:r>
      </w:hyperlink>
      <w:r w:rsidR="0093172B" w:rsidRPr="00E13FA1">
        <w:rPr>
          <w:rFonts w:cstheme="minorHAnsi"/>
          <w:color w:val="7030A0"/>
          <w:sz w:val="30"/>
          <w:szCs w:val="30"/>
        </w:rPr>
        <w:t xml:space="preserve"> </w:t>
      </w:r>
    </w:p>
    <w:sectPr w:rsidR="0093172B" w:rsidRPr="006D08BD" w:rsidSect="00FC6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amain">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5F13"/>
    <w:multiLevelType w:val="hybridMultilevel"/>
    <w:tmpl w:val="EE8AB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B64A27"/>
    <w:multiLevelType w:val="hybridMultilevel"/>
    <w:tmpl w:val="1756B7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700051"/>
    <w:multiLevelType w:val="hybridMultilevel"/>
    <w:tmpl w:val="58F2C5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871F29"/>
    <w:multiLevelType w:val="hybridMultilevel"/>
    <w:tmpl w:val="4B4E8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8D5407"/>
    <w:multiLevelType w:val="hybridMultilevel"/>
    <w:tmpl w:val="FB580B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E41AFC"/>
    <w:multiLevelType w:val="hybridMultilevel"/>
    <w:tmpl w:val="F83A6C8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44C5DC8"/>
    <w:multiLevelType w:val="hybridMultilevel"/>
    <w:tmpl w:val="3B3E1FD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92C5A6C"/>
    <w:multiLevelType w:val="hybridMultilevel"/>
    <w:tmpl w:val="BDD08AF2"/>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7B373967"/>
    <w:multiLevelType w:val="hybridMultilevel"/>
    <w:tmpl w:val="095443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C8"/>
    <w:rsid w:val="000123C3"/>
    <w:rsid w:val="00066EE5"/>
    <w:rsid w:val="0008056A"/>
    <w:rsid w:val="00087C3E"/>
    <w:rsid w:val="000D269C"/>
    <w:rsid w:val="000E6B1E"/>
    <w:rsid w:val="00106EA9"/>
    <w:rsid w:val="00112CE0"/>
    <w:rsid w:val="0016624C"/>
    <w:rsid w:val="001D1A01"/>
    <w:rsid w:val="00207E51"/>
    <w:rsid w:val="0022155A"/>
    <w:rsid w:val="002478B2"/>
    <w:rsid w:val="002650D4"/>
    <w:rsid w:val="002A03F6"/>
    <w:rsid w:val="002B31D0"/>
    <w:rsid w:val="002E5EDB"/>
    <w:rsid w:val="002F5365"/>
    <w:rsid w:val="00315016"/>
    <w:rsid w:val="003766E5"/>
    <w:rsid w:val="00385495"/>
    <w:rsid w:val="003B0465"/>
    <w:rsid w:val="003D72B1"/>
    <w:rsid w:val="003E79CD"/>
    <w:rsid w:val="0040113B"/>
    <w:rsid w:val="00417ED5"/>
    <w:rsid w:val="00461065"/>
    <w:rsid w:val="004B7E5C"/>
    <w:rsid w:val="004D3A11"/>
    <w:rsid w:val="004D6374"/>
    <w:rsid w:val="00582644"/>
    <w:rsid w:val="00593D26"/>
    <w:rsid w:val="005B4F20"/>
    <w:rsid w:val="006077B5"/>
    <w:rsid w:val="00654A74"/>
    <w:rsid w:val="00673B95"/>
    <w:rsid w:val="006A0F78"/>
    <w:rsid w:val="006D08BD"/>
    <w:rsid w:val="0075698E"/>
    <w:rsid w:val="00787E74"/>
    <w:rsid w:val="007A101B"/>
    <w:rsid w:val="00833B2C"/>
    <w:rsid w:val="0084357D"/>
    <w:rsid w:val="0085402F"/>
    <w:rsid w:val="008B57B7"/>
    <w:rsid w:val="00905494"/>
    <w:rsid w:val="00925958"/>
    <w:rsid w:val="00926AAE"/>
    <w:rsid w:val="0093172B"/>
    <w:rsid w:val="00934754"/>
    <w:rsid w:val="00937A60"/>
    <w:rsid w:val="009401ED"/>
    <w:rsid w:val="00957FE7"/>
    <w:rsid w:val="00986722"/>
    <w:rsid w:val="009B638B"/>
    <w:rsid w:val="009C1BC8"/>
    <w:rsid w:val="009E644E"/>
    <w:rsid w:val="00A01E2D"/>
    <w:rsid w:val="00A34143"/>
    <w:rsid w:val="00A601F8"/>
    <w:rsid w:val="00A84E7A"/>
    <w:rsid w:val="00A90C65"/>
    <w:rsid w:val="00B03740"/>
    <w:rsid w:val="00BA5D7A"/>
    <w:rsid w:val="00BD0070"/>
    <w:rsid w:val="00BD05D9"/>
    <w:rsid w:val="00C206ED"/>
    <w:rsid w:val="00C52CA3"/>
    <w:rsid w:val="00C8051E"/>
    <w:rsid w:val="00C95462"/>
    <w:rsid w:val="00CA1D0F"/>
    <w:rsid w:val="00CB2459"/>
    <w:rsid w:val="00CD0689"/>
    <w:rsid w:val="00CD4669"/>
    <w:rsid w:val="00CF0476"/>
    <w:rsid w:val="00D0427B"/>
    <w:rsid w:val="00D6788D"/>
    <w:rsid w:val="00D74EAC"/>
    <w:rsid w:val="00DE5F59"/>
    <w:rsid w:val="00E06F37"/>
    <w:rsid w:val="00E13FA1"/>
    <w:rsid w:val="00E5104B"/>
    <w:rsid w:val="00EE46F5"/>
    <w:rsid w:val="00F03266"/>
    <w:rsid w:val="00F05012"/>
    <w:rsid w:val="00F12EB8"/>
    <w:rsid w:val="00F73542"/>
    <w:rsid w:val="00FA099C"/>
    <w:rsid w:val="00FC1A0E"/>
    <w:rsid w:val="00FC6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261A"/>
  <w15:chartTrackingRefBased/>
  <w15:docId w15:val="{AC9C60C5-9EFE-4826-81B8-F9294AF9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E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31D0"/>
    <w:rPr>
      <w:color w:val="808080"/>
    </w:rPr>
  </w:style>
  <w:style w:type="paragraph" w:styleId="Paragraphedeliste">
    <w:name w:val="List Paragraph"/>
    <w:basedOn w:val="Normal"/>
    <w:uiPriority w:val="34"/>
    <w:qFormat/>
    <w:rsid w:val="00087C3E"/>
    <w:pPr>
      <w:ind w:left="720"/>
      <w:contextualSpacing/>
    </w:pPr>
  </w:style>
  <w:style w:type="paragraph" w:styleId="NormalWeb">
    <w:name w:val="Normal (Web)"/>
    <w:basedOn w:val="Normal"/>
    <w:uiPriority w:val="99"/>
    <w:unhideWhenUsed/>
    <w:rsid w:val="0092595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259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25958"/>
    <w:rPr>
      <w:b/>
      <w:bCs/>
    </w:rPr>
  </w:style>
  <w:style w:type="character" w:styleId="Lienhypertexte">
    <w:name w:val="Hyperlink"/>
    <w:basedOn w:val="Policepardfaut"/>
    <w:uiPriority w:val="99"/>
    <w:unhideWhenUsed/>
    <w:rsid w:val="00106EA9"/>
    <w:rPr>
      <w:color w:val="0563C1" w:themeColor="hyperlink"/>
      <w:u w:val="single"/>
    </w:rPr>
  </w:style>
  <w:style w:type="character" w:styleId="Lienhypertextesuivivisit">
    <w:name w:val="FollowedHyperlink"/>
    <w:basedOn w:val="Policepardfaut"/>
    <w:uiPriority w:val="99"/>
    <w:semiHidden/>
    <w:unhideWhenUsed/>
    <w:rsid w:val="00106EA9"/>
    <w:rPr>
      <w:color w:val="954F72" w:themeColor="followedHyperlink"/>
      <w:u w:val="single"/>
    </w:rPr>
  </w:style>
  <w:style w:type="paragraph" w:styleId="En-tte">
    <w:name w:val="header"/>
    <w:basedOn w:val="Normal"/>
    <w:link w:val="En-tteCar"/>
    <w:uiPriority w:val="99"/>
    <w:unhideWhenUsed/>
    <w:rsid w:val="00A34143"/>
    <w:pPr>
      <w:tabs>
        <w:tab w:val="center" w:pos="4703"/>
        <w:tab w:val="right" w:pos="9406"/>
      </w:tabs>
      <w:spacing w:after="0" w:line="240" w:lineRule="auto"/>
    </w:pPr>
  </w:style>
  <w:style w:type="character" w:customStyle="1" w:styleId="En-tteCar">
    <w:name w:val="En-tête Car"/>
    <w:basedOn w:val="Policepardfaut"/>
    <w:link w:val="En-tte"/>
    <w:uiPriority w:val="99"/>
    <w:rsid w:val="00A34143"/>
  </w:style>
  <w:style w:type="character" w:styleId="Mentionnonrsolue">
    <w:name w:val="Unresolved Mention"/>
    <w:basedOn w:val="Policepardfaut"/>
    <w:uiPriority w:val="99"/>
    <w:semiHidden/>
    <w:unhideWhenUsed/>
    <w:rsid w:val="00315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10146">
      <w:bodyDiv w:val="1"/>
      <w:marLeft w:val="0"/>
      <w:marRight w:val="0"/>
      <w:marTop w:val="0"/>
      <w:marBottom w:val="0"/>
      <w:divBdr>
        <w:top w:val="none" w:sz="0" w:space="0" w:color="auto"/>
        <w:left w:val="none" w:sz="0" w:space="0" w:color="auto"/>
        <w:bottom w:val="none" w:sz="0" w:space="0" w:color="auto"/>
        <w:right w:val="none" w:sz="0" w:space="0" w:color="auto"/>
      </w:divBdr>
      <w:divsChild>
        <w:div w:id="65228984">
          <w:marLeft w:val="0"/>
          <w:marRight w:val="0"/>
          <w:marTop w:val="0"/>
          <w:marBottom w:val="0"/>
          <w:divBdr>
            <w:top w:val="none" w:sz="0" w:space="0" w:color="auto"/>
            <w:left w:val="none" w:sz="0" w:space="0" w:color="auto"/>
            <w:bottom w:val="none" w:sz="0" w:space="0" w:color="auto"/>
            <w:right w:val="none" w:sz="0" w:space="0" w:color="auto"/>
          </w:divBdr>
        </w:div>
        <w:div w:id="86062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leduborddumonde.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énéral"/>
          <w:gallery w:val="placeholder"/>
        </w:category>
        <w:types>
          <w:type w:val="bbPlcHdr"/>
        </w:types>
        <w:behaviors>
          <w:behavior w:val="content"/>
        </w:behaviors>
        <w:guid w:val="{50A7CB2A-9214-4ECB-883A-27649221590C}"/>
      </w:docPartPr>
      <w:docPartBody>
        <w:p w:rsidR="000115BB" w:rsidRDefault="001871C3">
          <w:r w:rsidRPr="009A45B1">
            <w:rPr>
              <w:rStyle w:val="Textedelespacerserv"/>
            </w:rPr>
            <w:t>Choisissez un élément.</w:t>
          </w:r>
        </w:p>
      </w:docPartBody>
    </w:docPart>
    <w:docPart>
      <w:docPartPr>
        <w:name w:val="CF4DA36C649C497AB82B94DC9728EDA8"/>
        <w:category>
          <w:name w:val="Général"/>
          <w:gallery w:val="placeholder"/>
        </w:category>
        <w:types>
          <w:type w:val="bbPlcHdr"/>
        </w:types>
        <w:behaviors>
          <w:behavior w:val="content"/>
        </w:behaviors>
        <w:guid w:val="{632DC5CA-0D90-45C2-A4B2-30453547F766}"/>
      </w:docPartPr>
      <w:docPartBody>
        <w:p w:rsidR="000115BB" w:rsidRDefault="001871C3" w:rsidP="001871C3">
          <w:pPr>
            <w:pStyle w:val="CF4DA36C649C497AB82B94DC9728EDA8"/>
          </w:pPr>
          <w:r w:rsidRPr="009A45B1">
            <w:rPr>
              <w:rStyle w:val="Textedelespacerserv"/>
            </w:rPr>
            <w:t>Choisissez un élément.</w:t>
          </w:r>
        </w:p>
      </w:docPartBody>
    </w:docPart>
    <w:docPart>
      <w:docPartPr>
        <w:name w:val="6C2607CEB4E64A86B46F9560F2DB6F19"/>
        <w:category>
          <w:name w:val="Général"/>
          <w:gallery w:val="placeholder"/>
        </w:category>
        <w:types>
          <w:type w:val="bbPlcHdr"/>
        </w:types>
        <w:behaviors>
          <w:behavior w:val="content"/>
        </w:behaviors>
        <w:guid w:val="{8BD1EFE8-48E9-43CE-82B8-ACA3DC32CE2D}"/>
      </w:docPartPr>
      <w:docPartBody>
        <w:p w:rsidR="000115BB" w:rsidRDefault="001871C3" w:rsidP="001871C3">
          <w:pPr>
            <w:pStyle w:val="6C2607CEB4E64A86B46F9560F2DB6F19"/>
          </w:pPr>
          <w:r w:rsidRPr="009A45B1">
            <w:rPr>
              <w:rStyle w:val="Textedelespacerserv"/>
            </w:rPr>
            <w:t>Choisissez un élément.</w:t>
          </w:r>
        </w:p>
      </w:docPartBody>
    </w:docPart>
    <w:docPart>
      <w:docPartPr>
        <w:name w:val="50BC6857BED84E8AA7187751B30425B9"/>
        <w:category>
          <w:name w:val="Général"/>
          <w:gallery w:val="placeholder"/>
        </w:category>
        <w:types>
          <w:type w:val="bbPlcHdr"/>
        </w:types>
        <w:behaviors>
          <w:behavior w:val="content"/>
        </w:behaviors>
        <w:guid w:val="{9BA87589-F2E9-4B4F-9E8E-C03C3BAA6526}"/>
      </w:docPartPr>
      <w:docPartBody>
        <w:p w:rsidR="000115BB" w:rsidRDefault="001871C3" w:rsidP="001871C3">
          <w:pPr>
            <w:pStyle w:val="50BC6857BED84E8AA7187751B30425B9"/>
          </w:pPr>
          <w:r w:rsidRPr="009A45B1">
            <w:rPr>
              <w:rStyle w:val="Textedelespacerserv"/>
            </w:rPr>
            <w:t>Choisissez un élément.</w:t>
          </w:r>
        </w:p>
      </w:docPartBody>
    </w:docPart>
    <w:docPart>
      <w:docPartPr>
        <w:name w:val="24E82425AD764B8A9646935668CB6263"/>
        <w:category>
          <w:name w:val="Général"/>
          <w:gallery w:val="placeholder"/>
        </w:category>
        <w:types>
          <w:type w:val="bbPlcHdr"/>
        </w:types>
        <w:behaviors>
          <w:behavior w:val="content"/>
        </w:behaviors>
        <w:guid w:val="{712911C3-B6ED-4252-B868-8892A7FA9386}"/>
      </w:docPartPr>
      <w:docPartBody>
        <w:p w:rsidR="000115BB" w:rsidRDefault="001871C3" w:rsidP="001871C3">
          <w:pPr>
            <w:pStyle w:val="24E82425AD764B8A9646935668CB6263"/>
          </w:pPr>
          <w:r w:rsidRPr="009A45B1">
            <w:rPr>
              <w:rStyle w:val="Textedelespacerserv"/>
            </w:rPr>
            <w:t>Choisissez un élément.</w:t>
          </w:r>
        </w:p>
      </w:docPartBody>
    </w:docPart>
    <w:docPart>
      <w:docPartPr>
        <w:name w:val="07C522AE5A7D41CE8F01118841E824FF"/>
        <w:category>
          <w:name w:val="Général"/>
          <w:gallery w:val="placeholder"/>
        </w:category>
        <w:types>
          <w:type w:val="bbPlcHdr"/>
        </w:types>
        <w:behaviors>
          <w:behavior w:val="content"/>
        </w:behaviors>
        <w:guid w:val="{577AD624-53DE-4EC1-A3F5-3AEC77C66D26}"/>
      </w:docPartPr>
      <w:docPartBody>
        <w:p w:rsidR="000115BB" w:rsidRDefault="001871C3" w:rsidP="001871C3">
          <w:pPr>
            <w:pStyle w:val="07C522AE5A7D41CE8F01118841E824FF"/>
          </w:pPr>
          <w:r w:rsidRPr="009A45B1">
            <w:rPr>
              <w:rStyle w:val="Textedelespacerserv"/>
            </w:rPr>
            <w:t>Choisissez un élément.</w:t>
          </w:r>
        </w:p>
      </w:docPartBody>
    </w:docPart>
    <w:docPart>
      <w:docPartPr>
        <w:name w:val="F540C3912FBD42C0BDD5F34EA6EF910D"/>
        <w:category>
          <w:name w:val="Général"/>
          <w:gallery w:val="placeholder"/>
        </w:category>
        <w:types>
          <w:type w:val="bbPlcHdr"/>
        </w:types>
        <w:behaviors>
          <w:behavior w:val="content"/>
        </w:behaviors>
        <w:guid w:val="{6D4BEEB2-BB6A-47CA-AD06-E9FA535BE55F}"/>
      </w:docPartPr>
      <w:docPartBody>
        <w:p w:rsidR="000115BB" w:rsidRDefault="001871C3" w:rsidP="001871C3">
          <w:pPr>
            <w:pStyle w:val="F540C3912FBD42C0BDD5F34EA6EF910D"/>
          </w:pPr>
          <w:r w:rsidRPr="009A45B1">
            <w:rPr>
              <w:rStyle w:val="Textedelespacerserv"/>
            </w:rPr>
            <w:t>Choisissez un élément.</w:t>
          </w:r>
        </w:p>
      </w:docPartBody>
    </w:docPart>
    <w:docPart>
      <w:docPartPr>
        <w:name w:val="B885D0B9349B4795AEF75364F2F8809F"/>
        <w:category>
          <w:name w:val="Général"/>
          <w:gallery w:val="placeholder"/>
        </w:category>
        <w:types>
          <w:type w:val="bbPlcHdr"/>
        </w:types>
        <w:behaviors>
          <w:behavior w:val="content"/>
        </w:behaviors>
        <w:guid w:val="{27E22216-C3C3-427B-8929-B0EDB87AF8DE}"/>
      </w:docPartPr>
      <w:docPartBody>
        <w:p w:rsidR="000115BB" w:rsidRDefault="001871C3" w:rsidP="001871C3">
          <w:pPr>
            <w:pStyle w:val="B885D0B9349B4795AEF75364F2F8809F"/>
          </w:pPr>
          <w:r w:rsidRPr="009A45B1">
            <w:rPr>
              <w:rStyle w:val="Textedelespacerserv"/>
            </w:rPr>
            <w:t>Choisissez un élément.</w:t>
          </w:r>
        </w:p>
      </w:docPartBody>
    </w:docPart>
    <w:docPart>
      <w:docPartPr>
        <w:name w:val="D14084B89E9B44B886A4EC36D0C898C3"/>
        <w:category>
          <w:name w:val="Général"/>
          <w:gallery w:val="placeholder"/>
        </w:category>
        <w:types>
          <w:type w:val="bbPlcHdr"/>
        </w:types>
        <w:behaviors>
          <w:behavior w:val="content"/>
        </w:behaviors>
        <w:guid w:val="{B51B9DA4-B4DE-46D0-A0DB-449E46B879F3}"/>
      </w:docPartPr>
      <w:docPartBody>
        <w:p w:rsidR="000115BB" w:rsidRDefault="001871C3" w:rsidP="001871C3">
          <w:pPr>
            <w:pStyle w:val="D14084B89E9B44B886A4EC36D0C898C3"/>
          </w:pPr>
          <w:r w:rsidRPr="009A45B1">
            <w:rPr>
              <w:rStyle w:val="Textedelespacerserv"/>
            </w:rPr>
            <w:t>Choisissez un élément.</w:t>
          </w:r>
        </w:p>
      </w:docPartBody>
    </w:docPart>
    <w:docPart>
      <w:docPartPr>
        <w:name w:val="BC4D1F2EC7FE4C8AA75E53EDA2B938B9"/>
        <w:category>
          <w:name w:val="Général"/>
          <w:gallery w:val="placeholder"/>
        </w:category>
        <w:types>
          <w:type w:val="bbPlcHdr"/>
        </w:types>
        <w:behaviors>
          <w:behavior w:val="content"/>
        </w:behaviors>
        <w:guid w:val="{E841406B-8912-477A-B704-9338F27E50CA}"/>
      </w:docPartPr>
      <w:docPartBody>
        <w:p w:rsidR="000115BB" w:rsidRDefault="001871C3" w:rsidP="001871C3">
          <w:pPr>
            <w:pStyle w:val="BC4D1F2EC7FE4C8AA75E53EDA2B938B9"/>
          </w:pPr>
          <w:r w:rsidRPr="009A45B1">
            <w:rPr>
              <w:rStyle w:val="Textedelespacerserv"/>
            </w:rPr>
            <w:t>Choisissez un élément.</w:t>
          </w:r>
        </w:p>
      </w:docPartBody>
    </w:docPart>
    <w:docPart>
      <w:docPartPr>
        <w:name w:val="8FBEE07DD7E845C89009C224BB7F01B6"/>
        <w:category>
          <w:name w:val="Général"/>
          <w:gallery w:val="placeholder"/>
        </w:category>
        <w:types>
          <w:type w:val="bbPlcHdr"/>
        </w:types>
        <w:behaviors>
          <w:behavior w:val="content"/>
        </w:behaviors>
        <w:guid w:val="{0306D41C-4D6B-40E9-9D55-0C99FEB48781}"/>
      </w:docPartPr>
      <w:docPartBody>
        <w:p w:rsidR="000115BB" w:rsidRDefault="001871C3" w:rsidP="001871C3">
          <w:pPr>
            <w:pStyle w:val="8FBEE07DD7E845C89009C224BB7F01B6"/>
          </w:pPr>
          <w:r w:rsidRPr="009A45B1">
            <w:rPr>
              <w:rStyle w:val="Textedelespacerserv"/>
            </w:rPr>
            <w:t>Choisissez un élément.</w:t>
          </w:r>
        </w:p>
      </w:docPartBody>
    </w:docPart>
    <w:docPart>
      <w:docPartPr>
        <w:name w:val="F88818DF0886407B9E442FF866A239FC"/>
        <w:category>
          <w:name w:val="Général"/>
          <w:gallery w:val="placeholder"/>
        </w:category>
        <w:types>
          <w:type w:val="bbPlcHdr"/>
        </w:types>
        <w:behaviors>
          <w:behavior w:val="content"/>
        </w:behaviors>
        <w:guid w:val="{2973321D-988B-446C-90EA-A18703076F6F}"/>
      </w:docPartPr>
      <w:docPartBody>
        <w:p w:rsidR="000115BB" w:rsidRDefault="001871C3" w:rsidP="001871C3">
          <w:pPr>
            <w:pStyle w:val="F88818DF0886407B9E442FF866A239FC"/>
          </w:pPr>
          <w:r w:rsidRPr="009A45B1">
            <w:rPr>
              <w:rStyle w:val="Textedelespacerserv"/>
            </w:rPr>
            <w:t>Choisissez un élément.</w:t>
          </w:r>
        </w:p>
      </w:docPartBody>
    </w:docPart>
    <w:docPart>
      <w:docPartPr>
        <w:name w:val="43E3EB1D538B4843BFDADCA371622D5A"/>
        <w:category>
          <w:name w:val="Général"/>
          <w:gallery w:val="placeholder"/>
        </w:category>
        <w:types>
          <w:type w:val="bbPlcHdr"/>
        </w:types>
        <w:behaviors>
          <w:behavior w:val="content"/>
        </w:behaviors>
        <w:guid w:val="{D92A129F-B6E5-4761-9289-6199C88B1048}"/>
      </w:docPartPr>
      <w:docPartBody>
        <w:p w:rsidR="000115BB" w:rsidRDefault="001871C3" w:rsidP="001871C3">
          <w:pPr>
            <w:pStyle w:val="43E3EB1D538B4843BFDADCA371622D5A"/>
          </w:pPr>
          <w:r w:rsidRPr="009A45B1">
            <w:rPr>
              <w:rStyle w:val="Textedelespacerserv"/>
            </w:rPr>
            <w:t>Choisissez un élément.</w:t>
          </w:r>
        </w:p>
      </w:docPartBody>
    </w:docPart>
    <w:docPart>
      <w:docPartPr>
        <w:name w:val="2E82D0A589724967A7867FDC255A72B0"/>
        <w:category>
          <w:name w:val="Général"/>
          <w:gallery w:val="placeholder"/>
        </w:category>
        <w:types>
          <w:type w:val="bbPlcHdr"/>
        </w:types>
        <w:behaviors>
          <w:behavior w:val="content"/>
        </w:behaviors>
        <w:guid w:val="{038F4E2A-41B4-468A-8318-F9867FA9F94F}"/>
      </w:docPartPr>
      <w:docPartBody>
        <w:p w:rsidR="000115BB" w:rsidRDefault="001871C3" w:rsidP="001871C3">
          <w:pPr>
            <w:pStyle w:val="2E82D0A589724967A7867FDC255A72B0"/>
          </w:pPr>
          <w:r w:rsidRPr="009A45B1">
            <w:rPr>
              <w:rStyle w:val="Textedelespacerserv"/>
            </w:rPr>
            <w:t>Choisissez un élément.</w:t>
          </w:r>
        </w:p>
      </w:docPartBody>
    </w:docPart>
    <w:docPart>
      <w:docPartPr>
        <w:name w:val="BBA00489ECE24C678813EA3011F2329F"/>
        <w:category>
          <w:name w:val="Général"/>
          <w:gallery w:val="placeholder"/>
        </w:category>
        <w:types>
          <w:type w:val="bbPlcHdr"/>
        </w:types>
        <w:behaviors>
          <w:behavior w:val="content"/>
        </w:behaviors>
        <w:guid w:val="{71129B35-8144-467E-BB5A-0B34B9029176}"/>
      </w:docPartPr>
      <w:docPartBody>
        <w:p w:rsidR="00C67D59" w:rsidRDefault="00C66A3A" w:rsidP="00C66A3A">
          <w:pPr>
            <w:pStyle w:val="BBA00489ECE24C678813EA3011F2329F1"/>
          </w:pPr>
          <w:r w:rsidRPr="009A45B1">
            <w:rPr>
              <w:rStyle w:val="Textedelespacerserv"/>
            </w:rPr>
            <w:t>Choisissez un élément.</w:t>
          </w:r>
        </w:p>
      </w:docPartBody>
    </w:docPart>
    <w:docPart>
      <w:docPartPr>
        <w:name w:val="2564B39903A548128C7649CD0BA3237A"/>
        <w:category>
          <w:name w:val="Général"/>
          <w:gallery w:val="placeholder"/>
        </w:category>
        <w:types>
          <w:type w:val="bbPlcHdr"/>
        </w:types>
        <w:behaviors>
          <w:behavior w:val="content"/>
        </w:behaviors>
        <w:guid w:val="{9A36F1C9-B22A-491A-AEC9-BB4EC702FA43}"/>
      </w:docPartPr>
      <w:docPartBody>
        <w:p w:rsidR="00C67D59" w:rsidRDefault="00C66A3A" w:rsidP="00C66A3A">
          <w:pPr>
            <w:pStyle w:val="2564B39903A548128C7649CD0BA3237A"/>
          </w:pPr>
          <w:r w:rsidRPr="009A45B1">
            <w:rPr>
              <w:rStyle w:val="Textedelespacerserv"/>
            </w:rPr>
            <w:t>Choisissez un élément.</w:t>
          </w:r>
        </w:p>
      </w:docPartBody>
    </w:docPart>
    <w:docPart>
      <w:docPartPr>
        <w:name w:val="5083DBD2EA0847699E1796FA3D2010ED"/>
        <w:category>
          <w:name w:val="Général"/>
          <w:gallery w:val="placeholder"/>
        </w:category>
        <w:types>
          <w:type w:val="bbPlcHdr"/>
        </w:types>
        <w:behaviors>
          <w:behavior w:val="content"/>
        </w:behaviors>
        <w:guid w:val="{EEAD8D4E-8FEF-4402-A3B1-FA6823975A4C}"/>
      </w:docPartPr>
      <w:docPartBody>
        <w:p w:rsidR="006E33DC" w:rsidRDefault="00752E79" w:rsidP="00752E79">
          <w:pPr>
            <w:pStyle w:val="5083DBD2EA0847699E1796FA3D2010ED"/>
          </w:pPr>
          <w:r w:rsidRPr="009A45B1">
            <w:rPr>
              <w:rStyle w:val="Textedelespacerserv"/>
            </w:rPr>
            <w:t>Choisissez un élément.</w:t>
          </w:r>
        </w:p>
      </w:docPartBody>
    </w:docPart>
    <w:docPart>
      <w:docPartPr>
        <w:name w:val="494C4730C79047AFBA258019EABA3DA2"/>
        <w:category>
          <w:name w:val="Général"/>
          <w:gallery w:val="placeholder"/>
        </w:category>
        <w:types>
          <w:type w:val="bbPlcHdr"/>
        </w:types>
        <w:behaviors>
          <w:behavior w:val="content"/>
        </w:behaviors>
        <w:guid w:val="{BF94C932-0265-4F94-859C-420CA1394BED}"/>
      </w:docPartPr>
      <w:docPartBody>
        <w:p w:rsidR="006E33DC" w:rsidRDefault="00752E79" w:rsidP="00752E79">
          <w:pPr>
            <w:pStyle w:val="494C4730C79047AFBA258019EABA3DA2"/>
          </w:pPr>
          <w:r w:rsidRPr="009A45B1">
            <w:rPr>
              <w:rStyle w:val="Textedelespacerserv"/>
            </w:rPr>
            <w:t>Choisissez un élément.</w:t>
          </w:r>
        </w:p>
      </w:docPartBody>
    </w:docPart>
    <w:docPart>
      <w:docPartPr>
        <w:name w:val="5EEA6870A0E44A149BBB1632243827DA"/>
        <w:category>
          <w:name w:val="Général"/>
          <w:gallery w:val="placeholder"/>
        </w:category>
        <w:types>
          <w:type w:val="bbPlcHdr"/>
        </w:types>
        <w:behaviors>
          <w:behavior w:val="content"/>
        </w:behaviors>
        <w:guid w:val="{D7807442-5144-4AFA-AFD9-0F902DF9FE70}"/>
      </w:docPartPr>
      <w:docPartBody>
        <w:p w:rsidR="006E33DC" w:rsidRDefault="00752E79" w:rsidP="00752E79">
          <w:pPr>
            <w:pStyle w:val="5EEA6870A0E44A149BBB1632243827DA"/>
          </w:pPr>
          <w:r w:rsidRPr="009A45B1">
            <w:rPr>
              <w:rStyle w:val="Textedelespacerserv"/>
            </w:rPr>
            <w:t>Choisissez un élément.</w:t>
          </w:r>
        </w:p>
      </w:docPartBody>
    </w:docPart>
    <w:docPart>
      <w:docPartPr>
        <w:name w:val="0407362B272F42B19006B5BE5EAE9602"/>
        <w:category>
          <w:name w:val="Général"/>
          <w:gallery w:val="placeholder"/>
        </w:category>
        <w:types>
          <w:type w:val="bbPlcHdr"/>
        </w:types>
        <w:behaviors>
          <w:behavior w:val="content"/>
        </w:behaviors>
        <w:guid w:val="{040CC00D-D011-4340-93CC-53D42AF19EC8}"/>
      </w:docPartPr>
      <w:docPartBody>
        <w:p w:rsidR="006E33DC" w:rsidRDefault="00752E79" w:rsidP="00752E79">
          <w:pPr>
            <w:pStyle w:val="0407362B272F42B19006B5BE5EAE9602"/>
          </w:pPr>
          <w:r w:rsidRPr="009A45B1">
            <w:rPr>
              <w:rStyle w:val="Textedelespacerserv"/>
            </w:rPr>
            <w:t>Choisissez un élément.</w:t>
          </w:r>
        </w:p>
      </w:docPartBody>
    </w:docPart>
    <w:docPart>
      <w:docPartPr>
        <w:name w:val="99E973F779F74D50837D6DA96D014E0A"/>
        <w:category>
          <w:name w:val="Général"/>
          <w:gallery w:val="placeholder"/>
        </w:category>
        <w:types>
          <w:type w:val="bbPlcHdr"/>
        </w:types>
        <w:behaviors>
          <w:behavior w:val="content"/>
        </w:behaviors>
        <w:guid w:val="{88A998C9-85E3-4F28-B26E-E4B605857A7E}"/>
      </w:docPartPr>
      <w:docPartBody>
        <w:p w:rsidR="006E33DC" w:rsidRDefault="00752E79" w:rsidP="00752E79">
          <w:pPr>
            <w:pStyle w:val="99E973F779F74D50837D6DA96D014E0A"/>
          </w:pPr>
          <w:r w:rsidRPr="009A45B1">
            <w:rPr>
              <w:rStyle w:val="Textedelespacerserv"/>
            </w:rPr>
            <w:t>Choisissez un élément.</w:t>
          </w:r>
        </w:p>
      </w:docPartBody>
    </w:docPart>
    <w:docPart>
      <w:docPartPr>
        <w:name w:val="EB585A2595D14E958D7CC455D686658E"/>
        <w:category>
          <w:name w:val="Général"/>
          <w:gallery w:val="placeholder"/>
        </w:category>
        <w:types>
          <w:type w:val="bbPlcHdr"/>
        </w:types>
        <w:behaviors>
          <w:behavior w:val="content"/>
        </w:behaviors>
        <w:guid w:val="{DF536348-1199-4089-9ED9-CAF41A4493DD}"/>
      </w:docPartPr>
      <w:docPartBody>
        <w:p w:rsidR="006E33DC" w:rsidRDefault="00752E79" w:rsidP="00752E79">
          <w:pPr>
            <w:pStyle w:val="EB585A2595D14E958D7CC455D686658E"/>
          </w:pPr>
          <w:r w:rsidRPr="009A45B1">
            <w:rPr>
              <w:rStyle w:val="Textedelespacerserv"/>
            </w:rPr>
            <w:t>Choisissez un élément.</w:t>
          </w:r>
        </w:p>
      </w:docPartBody>
    </w:docPart>
    <w:docPart>
      <w:docPartPr>
        <w:name w:val="AC8DF40D79A341D29B7033801AC5E3E8"/>
        <w:category>
          <w:name w:val="Général"/>
          <w:gallery w:val="placeholder"/>
        </w:category>
        <w:types>
          <w:type w:val="bbPlcHdr"/>
        </w:types>
        <w:behaviors>
          <w:behavior w:val="content"/>
        </w:behaviors>
        <w:guid w:val="{893E6420-B1A0-4D94-B083-70461B982E60}"/>
      </w:docPartPr>
      <w:docPartBody>
        <w:p w:rsidR="006E33DC" w:rsidRDefault="00752E79" w:rsidP="00752E79">
          <w:pPr>
            <w:pStyle w:val="AC8DF40D79A341D29B7033801AC5E3E8"/>
          </w:pPr>
          <w:r w:rsidRPr="009A45B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amain">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C3"/>
    <w:rsid w:val="000115BB"/>
    <w:rsid w:val="001871C3"/>
    <w:rsid w:val="0038337C"/>
    <w:rsid w:val="003B2218"/>
    <w:rsid w:val="0042554E"/>
    <w:rsid w:val="004F1477"/>
    <w:rsid w:val="006E33DC"/>
    <w:rsid w:val="00752E79"/>
    <w:rsid w:val="009C3D16"/>
    <w:rsid w:val="009E19CE"/>
    <w:rsid w:val="00AB6FEA"/>
    <w:rsid w:val="00C66A3A"/>
    <w:rsid w:val="00C67D59"/>
    <w:rsid w:val="00CD1B97"/>
    <w:rsid w:val="00DC53CB"/>
    <w:rsid w:val="00E41AD7"/>
    <w:rsid w:val="00F13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2E79"/>
    <w:rPr>
      <w:color w:val="808080"/>
    </w:rPr>
  </w:style>
  <w:style w:type="paragraph" w:customStyle="1" w:styleId="CF4DA36C649C497AB82B94DC9728EDA8">
    <w:name w:val="CF4DA36C649C497AB82B94DC9728EDA8"/>
    <w:rsid w:val="001871C3"/>
  </w:style>
  <w:style w:type="paragraph" w:customStyle="1" w:styleId="6C2607CEB4E64A86B46F9560F2DB6F19">
    <w:name w:val="6C2607CEB4E64A86B46F9560F2DB6F19"/>
    <w:rsid w:val="001871C3"/>
  </w:style>
  <w:style w:type="paragraph" w:customStyle="1" w:styleId="50BC6857BED84E8AA7187751B30425B9">
    <w:name w:val="50BC6857BED84E8AA7187751B30425B9"/>
    <w:rsid w:val="001871C3"/>
  </w:style>
  <w:style w:type="paragraph" w:customStyle="1" w:styleId="24E82425AD764B8A9646935668CB6263">
    <w:name w:val="24E82425AD764B8A9646935668CB6263"/>
    <w:rsid w:val="001871C3"/>
  </w:style>
  <w:style w:type="paragraph" w:customStyle="1" w:styleId="07C522AE5A7D41CE8F01118841E824FF">
    <w:name w:val="07C522AE5A7D41CE8F01118841E824FF"/>
    <w:rsid w:val="001871C3"/>
  </w:style>
  <w:style w:type="paragraph" w:customStyle="1" w:styleId="F540C3912FBD42C0BDD5F34EA6EF910D">
    <w:name w:val="F540C3912FBD42C0BDD5F34EA6EF910D"/>
    <w:rsid w:val="001871C3"/>
  </w:style>
  <w:style w:type="paragraph" w:customStyle="1" w:styleId="B885D0B9349B4795AEF75364F2F8809F">
    <w:name w:val="B885D0B9349B4795AEF75364F2F8809F"/>
    <w:rsid w:val="001871C3"/>
  </w:style>
  <w:style w:type="paragraph" w:customStyle="1" w:styleId="D14084B89E9B44B886A4EC36D0C898C3">
    <w:name w:val="D14084B89E9B44B886A4EC36D0C898C3"/>
    <w:rsid w:val="001871C3"/>
  </w:style>
  <w:style w:type="paragraph" w:customStyle="1" w:styleId="BC4D1F2EC7FE4C8AA75E53EDA2B938B9">
    <w:name w:val="BC4D1F2EC7FE4C8AA75E53EDA2B938B9"/>
    <w:rsid w:val="001871C3"/>
  </w:style>
  <w:style w:type="paragraph" w:customStyle="1" w:styleId="8FBEE07DD7E845C89009C224BB7F01B6">
    <w:name w:val="8FBEE07DD7E845C89009C224BB7F01B6"/>
    <w:rsid w:val="001871C3"/>
  </w:style>
  <w:style w:type="paragraph" w:customStyle="1" w:styleId="F88818DF0886407B9E442FF866A239FC">
    <w:name w:val="F88818DF0886407B9E442FF866A239FC"/>
    <w:rsid w:val="001871C3"/>
  </w:style>
  <w:style w:type="paragraph" w:customStyle="1" w:styleId="43E3EB1D538B4843BFDADCA371622D5A">
    <w:name w:val="43E3EB1D538B4843BFDADCA371622D5A"/>
    <w:rsid w:val="001871C3"/>
  </w:style>
  <w:style w:type="paragraph" w:customStyle="1" w:styleId="2E82D0A589724967A7867FDC255A72B0">
    <w:name w:val="2E82D0A589724967A7867FDC255A72B0"/>
    <w:rsid w:val="001871C3"/>
  </w:style>
  <w:style w:type="paragraph" w:customStyle="1" w:styleId="BBA00489ECE24C678813EA3011F2329F">
    <w:name w:val="BBA00489ECE24C678813EA3011F2329F"/>
    <w:rsid w:val="00C66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A00489ECE24C678813EA3011F2329F1">
    <w:name w:val="BBA00489ECE24C678813EA3011F2329F1"/>
    <w:rsid w:val="00C66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64B39903A548128C7649CD0BA3237A">
    <w:name w:val="2564B39903A548128C7649CD0BA3237A"/>
    <w:rsid w:val="00C66A3A"/>
  </w:style>
  <w:style w:type="paragraph" w:customStyle="1" w:styleId="5083DBD2EA0847699E1796FA3D2010ED">
    <w:name w:val="5083DBD2EA0847699E1796FA3D2010ED"/>
    <w:rsid w:val="00752E79"/>
  </w:style>
  <w:style w:type="paragraph" w:customStyle="1" w:styleId="494C4730C79047AFBA258019EABA3DA2">
    <w:name w:val="494C4730C79047AFBA258019EABA3DA2"/>
    <w:rsid w:val="00752E79"/>
  </w:style>
  <w:style w:type="paragraph" w:customStyle="1" w:styleId="CE7F587711684F9E96F75DE994611DBF">
    <w:name w:val="CE7F587711684F9E96F75DE994611DBF"/>
    <w:rsid w:val="00752E79"/>
  </w:style>
  <w:style w:type="paragraph" w:customStyle="1" w:styleId="5EEA6870A0E44A149BBB1632243827DA">
    <w:name w:val="5EEA6870A0E44A149BBB1632243827DA"/>
    <w:rsid w:val="00752E79"/>
  </w:style>
  <w:style w:type="paragraph" w:customStyle="1" w:styleId="0407362B272F42B19006B5BE5EAE9602">
    <w:name w:val="0407362B272F42B19006B5BE5EAE9602"/>
    <w:rsid w:val="00752E79"/>
  </w:style>
  <w:style w:type="paragraph" w:customStyle="1" w:styleId="99E973F779F74D50837D6DA96D014E0A">
    <w:name w:val="99E973F779F74D50837D6DA96D014E0A"/>
    <w:rsid w:val="00752E79"/>
  </w:style>
  <w:style w:type="paragraph" w:customStyle="1" w:styleId="EB585A2595D14E958D7CC455D686658E">
    <w:name w:val="EB585A2595D14E958D7CC455D686658E"/>
    <w:rsid w:val="00752E79"/>
  </w:style>
  <w:style w:type="paragraph" w:customStyle="1" w:styleId="AC8DF40D79A341D29B7033801AC5E3E8">
    <w:name w:val="AC8DF40D79A341D29B7033801AC5E3E8"/>
    <w:rsid w:val="00752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1251</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Elaurys Nathiel</dc:creator>
  <cp:keywords/>
  <dc:description/>
  <cp:lastModifiedBy>Elaurys Nathiel</cp:lastModifiedBy>
  <cp:revision>2</cp:revision>
  <cp:lastPrinted>2016-08-19T15:22:00Z</cp:lastPrinted>
  <dcterms:created xsi:type="dcterms:W3CDTF">2020-09-06T13:39:00Z</dcterms:created>
  <dcterms:modified xsi:type="dcterms:W3CDTF">2020-09-06T13:39:00Z</dcterms:modified>
</cp:coreProperties>
</file>